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3F" w:rsidRDefault="0038083F" w:rsidP="0038083F">
      <w:pPr>
        <w:adjustRightInd w:val="0"/>
        <w:ind w:left="4911" w:right="3201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u w:val="single"/>
          <w:rtl/>
        </w:rPr>
        <w:t>נספח א':</w:t>
      </w:r>
    </w:p>
    <w:p w:rsidR="0038083F" w:rsidRDefault="0038083F" w:rsidP="0038083F">
      <w:pPr>
        <w:adjustRightInd w:val="0"/>
        <w:ind w:left="4911" w:right="3201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2288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u w:val="single"/>
          <w:rtl/>
        </w:rPr>
        <w:t>תכנית נתיבי ישראל - פרויקטים לתכנון</w:t>
      </w:r>
    </w:p>
    <w:p w:rsidR="0038083F" w:rsidRDefault="0038083F" w:rsidP="0038083F">
      <w:pPr>
        <w:adjustRightInd w:val="0"/>
        <w:ind w:left="2741" w:right="2288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4001"/>
        <w:rPr>
          <w:rFonts w:ascii="Times New Roman" w:hAnsi="Times New Roman"/>
          <w:sz w:val="24"/>
          <w:szCs w:val="24"/>
          <w:rtl/>
        </w:rPr>
      </w:pPr>
      <w:r>
        <w:rPr>
          <w:snapToGrid w:val="0"/>
          <w:spacing w:val="-20"/>
        </w:rPr>
        <w:t>1</w:t>
      </w:r>
      <w:r>
        <w:rPr>
          <w:spacing w:val="-20"/>
          <w:rtl/>
        </w:rPr>
        <w:t xml:space="preserve">. </w:t>
      </w:r>
      <w:r>
        <w:rPr>
          <w:spacing w:val="-20"/>
          <w:u w:val="single"/>
          <w:rtl/>
        </w:rPr>
        <w:t>מסילות רכבת בגליל</w:t>
      </w:r>
    </w:p>
    <w:p w:rsidR="0038083F" w:rsidRDefault="0038083F" w:rsidP="0038083F">
      <w:pPr>
        <w:adjustRightInd w:val="0"/>
        <w:ind w:left="2741" w:right="4001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4911" w:right="689" w:hanging="2170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u w:val="single"/>
          <w:rtl/>
        </w:rPr>
        <w:t>פרויקט</w:t>
      </w:r>
      <w:r>
        <w:rPr>
          <w:spacing w:val="-20"/>
          <w:rtl/>
        </w:rPr>
        <w:t xml:space="preserve">  </w:t>
      </w:r>
      <w:r>
        <w:rPr>
          <w:spacing w:val="-20"/>
          <w:u w:val="single"/>
          <w:rtl/>
        </w:rPr>
        <w:t>מהות</w:t>
      </w:r>
      <w:r>
        <w:rPr>
          <w:spacing w:val="-20"/>
          <w:rtl/>
        </w:rPr>
        <w:t xml:space="preserve">       </w:t>
      </w:r>
      <w:r>
        <w:rPr>
          <w:spacing w:val="-20"/>
          <w:u w:val="single"/>
          <w:rtl/>
        </w:rPr>
        <w:t>זמינות</w:t>
      </w:r>
      <w:r>
        <w:rPr>
          <w:spacing w:val="-20"/>
          <w:rtl/>
        </w:rPr>
        <w:t xml:space="preserve">         </w:t>
      </w:r>
      <w:r>
        <w:rPr>
          <w:spacing w:val="-20"/>
          <w:u w:val="single"/>
          <w:rtl/>
        </w:rPr>
        <w:t>גורם מבצע</w:t>
      </w:r>
      <w:r>
        <w:rPr>
          <w:spacing w:val="-20"/>
          <w:rtl/>
        </w:rPr>
        <w:t xml:space="preserve"> </w:t>
      </w:r>
      <w:r>
        <w:rPr>
          <w:spacing w:val="-20"/>
          <w:u w:val="single"/>
          <w:rtl/>
        </w:rPr>
        <w:t>הערות סטטוטורית</w:t>
      </w:r>
    </w:p>
    <w:p w:rsidR="0038083F" w:rsidRDefault="0038083F" w:rsidP="0038083F">
      <w:pPr>
        <w:adjustRightInd w:val="0"/>
        <w:ind w:left="4911" w:right="689" w:hanging="2170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חוצה    לוד-חדרה   תכנית תשתית    חוצה      תכנון ישראל   (מסילה     לאומית מפורטת  ישראל     מפורט</w:t>
      </w:r>
    </w:p>
    <w:p w:rsidR="0038083F" w:rsidRDefault="0038083F" w:rsidP="0038083F">
      <w:pPr>
        <w:adjustRightInd w:val="0"/>
        <w:ind w:left="7766" w:right="461" w:hanging="502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ברכבת   מזרחית)    בשלבי אישור              והפקעות באישור ועדת השרים</w:t>
      </w:r>
    </w:p>
    <w:p w:rsidR="0038083F" w:rsidRDefault="0038083F" w:rsidP="0038083F">
      <w:pPr>
        <w:adjustRightInd w:val="0"/>
        <w:ind w:left="7766" w:right="461" w:hanging="5025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חוצה    חדרה-       אין תכנון     חוצה      תכנון </w:t>
      </w:r>
    </w:p>
    <w:p w:rsidR="0038083F" w:rsidRDefault="0038083F" w:rsidP="0038083F">
      <w:pPr>
        <w:adjustRightInd w:val="0"/>
        <w:ind w:left="2741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ישראל   עירון-עפול מעבר לתוואי    ישראל     מפורט </w:t>
      </w:r>
    </w:p>
    <w:p w:rsidR="0038083F" w:rsidRDefault="0038083F" w:rsidP="0038083F">
      <w:pPr>
        <w:adjustRightInd w:val="0"/>
        <w:ind w:left="2741" w:right="461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ברכבת   ה/ כפר     בתמ"א </w:t>
      </w:r>
      <w:r>
        <w:rPr>
          <w:snapToGrid w:val="0"/>
          <w:spacing w:val="-20"/>
        </w:rPr>
        <w:t>23</w:t>
      </w:r>
      <w:r>
        <w:rPr>
          <w:spacing w:val="-20"/>
          <w:rtl/>
        </w:rPr>
        <w:t xml:space="preserve">                 והפקעות </w:t>
      </w:r>
    </w:p>
    <w:p w:rsidR="0038083F" w:rsidRDefault="0038083F" w:rsidP="0038083F">
      <w:pPr>
        <w:adjustRightInd w:val="0"/>
        <w:ind w:left="3654" w:right="576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ברוך (או   (לתוואי שבין             באישור </w:t>
      </w:r>
    </w:p>
    <w:p w:rsidR="0038083F" w:rsidRDefault="0038083F" w:rsidP="0038083F">
      <w:pPr>
        <w:adjustRightInd w:val="0"/>
        <w:ind w:left="3654" w:right="804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תוואי      מגידו לכפר               ועדת </w:t>
      </w:r>
    </w:p>
    <w:p w:rsidR="0038083F" w:rsidRDefault="0038083F" w:rsidP="0038083F">
      <w:pPr>
        <w:adjustRightInd w:val="0"/>
        <w:ind w:left="3654" w:right="576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חלופי)     ברוך אין תכנון            השרים </w:t>
      </w:r>
    </w:p>
    <w:p w:rsidR="0038083F" w:rsidRDefault="0038083F" w:rsidP="0038083F">
      <w:pPr>
        <w:adjustRightInd w:val="0"/>
        <w:ind w:left="4911" w:right="3087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בתמ"א </w:t>
      </w:r>
      <w:r>
        <w:rPr>
          <w:snapToGrid w:val="0"/>
          <w:spacing w:val="-20"/>
        </w:rPr>
        <w:t>23</w:t>
      </w:r>
      <w:r>
        <w:rPr>
          <w:spacing w:val="-20"/>
          <w:rtl/>
        </w:rPr>
        <w:t>)</w:t>
      </w:r>
    </w:p>
    <w:p w:rsidR="0038083F" w:rsidRDefault="0038083F" w:rsidP="0038083F">
      <w:pPr>
        <w:adjustRightInd w:val="0"/>
        <w:ind w:left="3769" w:right="3658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חוצה    מסילת      אין תכנון מעבר חוצה      תכנון ישראל   זבולון:    לתוואי בתמ"א   ישראל     מפורט</w:t>
      </w:r>
    </w:p>
    <w:p w:rsidR="0038083F" w:rsidRDefault="0038083F" w:rsidP="0038083F">
      <w:pPr>
        <w:adjustRightInd w:val="0"/>
        <w:ind w:left="2741" w:right="461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ברכבת   יגור-אחיהו </w:t>
      </w:r>
      <w:r>
        <w:rPr>
          <w:snapToGrid w:val="0"/>
          <w:spacing w:val="-20"/>
        </w:rPr>
        <w:t>23</w:t>
      </w:r>
      <w:r>
        <w:rPr>
          <w:spacing w:val="-20"/>
          <w:rtl/>
        </w:rPr>
        <w:t xml:space="preserve">                       והפקעות </w:t>
      </w:r>
    </w:p>
    <w:p w:rsidR="0038083F" w:rsidRDefault="0038083F" w:rsidP="0038083F">
      <w:pPr>
        <w:adjustRightInd w:val="0"/>
        <w:ind w:left="3654" w:right="576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ד-כברי (או                          באישור </w:t>
      </w:r>
    </w:p>
    <w:p w:rsidR="0038083F" w:rsidRDefault="0038083F" w:rsidP="0038083F">
      <w:pPr>
        <w:adjustRightInd w:val="0"/>
        <w:ind w:left="3654" w:right="804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תוואי                               ועדת </w:t>
      </w:r>
    </w:p>
    <w:p w:rsidR="0038083F" w:rsidRDefault="0038083F" w:rsidP="0038083F">
      <w:pPr>
        <w:adjustRightInd w:val="0"/>
        <w:ind w:left="3654" w:right="690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חלופי                               השרים </w:t>
      </w:r>
    </w:p>
    <w:p w:rsidR="0038083F" w:rsidRDefault="0038083F" w:rsidP="0038083F">
      <w:pPr>
        <w:adjustRightInd w:val="0"/>
        <w:ind w:left="3654" w:right="4230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לאורך כביש </w:t>
      </w:r>
    </w:p>
    <w:p w:rsidR="0038083F" w:rsidRDefault="0038083F" w:rsidP="0038083F">
      <w:pPr>
        <w:adjustRightInd w:val="0"/>
        <w:ind w:left="3654" w:right="491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חוצה </w:t>
      </w:r>
    </w:p>
    <w:p w:rsidR="0038083F" w:rsidRDefault="0038083F" w:rsidP="0038083F">
      <w:pPr>
        <w:adjustRightInd w:val="0"/>
        <w:ind w:left="3654" w:right="4687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ישראל)</w:t>
      </w:r>
    </w:p>
    <w:p w:rsidR="0038083F" w:rsidRDefault="0038083F" w:rsidP="0038083F">
      <w:pPr>
        <w:adjustRightInd w:val="0"/>
        <w:ind w:left="3654" w:right="4687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מסילת    קריית     אין תכנון מעבר החברה     תכנון הגליל   שמונה-כרמי לתוואי בתמ"א   הלאומית   מפורט</w:t>
      </w:r>
    </w:p>
    <w:p w:rsidR="0038083F" w:rsidRDefault="0038083F" w:rsidP="0038083F">
      <w:pPr>
        <w:adjustRightInd w:val="0"/>
        <w:ind w:left="7766" w:right="461" w:hanging="502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העליון  אל         </w:t>
      </w:r>
      <w:r>
        <w:rPr>
          <w:snapToGrid w:val="0"/>
          <w:spacing w:val="-20"/>
        </w:rPr>
        <w:t>23</w:t>
      </w:r>
      <w:r>
        <w:rPr>
          <w:spacing w:val="-20"/>
          <w:rtl/>
        </w:rPr>
        <w:t xml:space="preserve">             לדרכים    והפקעות באישור ועדת השרים</w:t>
      </w:r>
    </w:p>
    <w:p w:rsidR="0038083F" w:rsidRDefault="0038083F" w:rsidP="0038083F">
      <w:pPr>
        <w:adjustRightInd w:val="0"/>
        <w:ind w:left="7766" w:right="461" w:hanging="5025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מסילת   עפולה (    אין תכנון מעבר החברה     תכנון </w:t>
      </w:r>
    </w:p>
    <w:p w:rsidR="0038083F" w:rsidRDefault="0038083F" w:rsidP="0038083F">
      <w:pPr>
        <w:adjustRightInd w:val="0"/>
        <w:ind w:left="2741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הגליל   מזרע)      לתוואי בתמ"א   הלאומית   מפורט </w:t>
      </w:r>
    </w:p>
    <w:p w:rsidR="0038083F" w:rsidRDefault="0038083F" w:rsidP="0038083F">
      <w:pPr>
        <w:adjustRightInd w:val="0"/>
        <w:ind w:left="3654" w:right="461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-טבריה     </w:t>
      </w:r>
      <w:r>
        <w:rPr>
          <w:snapToGrid w:val="0"/>
          <w:spacing w:val="-20"/>
        </w:rPr>
        <w:t>23</w:t>
      </w:r>
      <w:r>
        <w:rPr>
          <w:spacing w:val="-20"/>
          <w:rtl/>
        </w:rPr>
        <w:t xml:space="preserve">             לדרכים    והפקעות </w:t>
      </w:r>
    </w:p>
    <w:p w:rsidR="0038083F" w:rsidRDefault="0038083F" w:rsidP="0038083F">
      <w:pPr>
        <w:adjustRightInd w:val="0"/>
        <w:ind w:left="3654" w:right="576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(חיבור                              באישור </w:t>
      </w:r>
    </w:p>
    <w:p w:rsidR="0038083F" w:rsidRDefault="0038083F" w:rsidP="0038083F">
      <w:pPr>
        <w:adjustRightInd w:val="0"/>
        <w:ind w:left="3654" w:right="804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לעמיעד)                             ועדת </w:t>
      </w:r>
    </w:p>
    <w:p w:rsidR="0038083F" w:rsidRDefault="0038083F" w:rsidP="0038083F">
      <w:pPr>
        <w:adjustRightInd w:val="0"/>
        <w:ind w:left="7766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השרים</w:t>
      </w:r>
    </w:p>
    <w:p w:rsidR="0038083F" w:rsidRDefault="0038083F" w:rsidP="0038083F">
      <w:pPr>
        <w:adjustRightInd w:val="0"/>
        <w:ind w:left="7766" w:right="689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מסילת   חיפה- נצרת אין תכנון מעבר החברה     תכנון </w:t>
      </w:r>
    </w:p>
    <w:p w:rsidR="0038083F" w:rsidRDefault="0038083F" w:rsidP="0038083F">
      <w:pPr>
        <w:adjustRightInd w:val="0"/>
        <w:ind w:left="2741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נצרת               לתוואי בתמ"א   הלאומית   מפורט </w:t>
      </w:r>
    </w:p>
    <w:p w:rsidR="0038083F" w:rsidRDefault="0038083F" w:rsidP="0038083F">
      <w:pPr>
        <w:adjustRightInd w:val="0"/>
        <w:ind w:left="4911" w:right="461"/>
        <w:rPr>
          <w:rFonts w:ascii="Times New Roman" w:hAnsi="Times New Roman"/>
          <w:sz w:val="24"/>
          <w:szCs w:val="24"/>
          <w:rtl/>
        </w:rPr>
      </w:pPr>
      <w:r>
        <w:rPr>
          <w:snapToGrid w:val="0"/>
          <w:spacing w:val="-20"/>
        </w:rPr>
        <w:t>23</w:t>
      </w:r>
      <w:r>
        <w:rPr>
          <w:spacing w:val="-20"/>
          <w:rtl/>
        </w:rPr>
        <w:t xml:space="preserve">             לדרכים    והפקעות </w:t>
      </w:r>
    </w:p>
    <w:p w:rsidR="0038083F" w:rsidRDefault="0038083F" w:rsidP="0038083F">
      <w:pPr>
        <w:adjustRightInd w:val="0"/>
        <w:ind w:left="7766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באישור </w:t>
      </w:r>
    </w:p>
    <w:p w:rsidR="0038083F" w:rsidRDefault="0038083F" w:rsidP="0038083F">
      <w:pPr>
        <w:adjustRightInd w:val="0"/>
        <w:ind w:left="7766" w:right="803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ועדת </w:t>
      </w:r>
    </w:p>
    <w:p w:rsidR="0038083F" w:rsidRDefault="0038083F" w:rsidP="0038083F">
      <w:pPr>
        <w:adjustRightInd w:val="0"/>
        <w:ind w:left="7766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השרים</w:t>
      </w:r>
    </w:p>
    <w:p w:rsidR="0038083F" w:rsidRDefault="0038083F" w:rsidP="0038083F">
      <w:pPr>
        <w:adjustRightInd w:val="0"/>
        <w:ind w:left="7766" w:right="689"/>
        <w:rPr>
          <w:rFonts w:ascii="Times New Roman" w:hAnsi="Times New Roman"/>
          <w:sz w:val="24"/>
          <w:szCs w:val="24"/>
          <w:rtl/>
        </w:rPr>
      </w:pPr>
    </w:p>
    <w:p w:rsidR="00E0616B" w:rsidRDefault="00E0616B" w:rsidP="0038083F">
      <w:pPr>
        <w:adjustRightInd w:val="0"/>
        <w:ind w:left="7766" w:right="689"/>
        <w:rPr>
          <w:rFonts w:ascii="Times New Roman" w:hAnsi="Times New Roman" w:hint="cs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4572"/>
        <w:rPr>
          <w:rFonts w:ascii="Times New Roman" w:hAnsi="Times New Roman"/>
          <w:sz w:val="24"/>
          <w:szCs w:val="24"/>
          <w:rtl/>
        </w:rPr>
      </w:pPr>
      <w:r>
        <w:rPr>
          <w:snapToGrid w:val="0"/>
          <w:spacing w:val="-20"/>
        </w:rPr>
        <w:t>2</w:t>
      </w:r>
      <w:r>
        <w:rPr>
          <w:spacing w:val="-20"/>
          <w:rtl/>
        </w:rPr>
        <w:t xml:space="preserve">. </w:t>
      </w:r>
      <w:r>
        <w:rPr>
          <w:spacing w:val="-20"/>
          <w:u w:val="single"/>
          <w:rtl/>
        </w:rPr>
        <w:t>כבישים בגליל</w:t>
      </w:r>
    </w:p>
    <w:p w:rsidR="0038083F" w:rsidRDefault="0038083F" w:rsidP="0038083F">
      <w:pPr>
        <w:adjustRightInd w:val="0"/>
        <w:ind w:left="2741" w:right="4572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5025" w:right="461" w:hanging="2284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u w:val="single"/>
          <w:rtl/>
        </w:rPr>
        <w:t>פרויקט</w:t>
      </w:r>
      <w:r>
        <w:rPr>
          <w:spacing w:val="-20"/>
          <w:rtl/>
        </w:rPr>
        <w:t xml:space="preserve">  </w:t>
      </w:r>
      <w:r>
        <w:rPr>
          <w:spacing w:val="-20"/>
          <w:u w:val="single"/>
          <w:rtl/>
        </w:rPr>
        <w:t>מהות</w:t>
      </w:r>
      <w:r>
        <w:rPr>
          <w:spacing w:val="-20"/>
          <w:rtl/>
        </w:rPr>
        <w:t xml:space="preserve">        </w:t>
      </w:r>
      <w:r>
        <w:rPr>
          <w:spacing w:val="-20"/>
          <w:u w:val="single"/>
          <w:rtl/>
        </w:rPr>
        <w:t>זמינות</w:t>
      </w:r>
      <w:r>
        <w:rPr>
          <w:spacing w:val="-20"/>
          <w:rtl/>
        </w:rPr>
        <w:t xml:space="preserve">         </w:t>
      </w:r>
      <w:r>
        <w:rPr>
          <w:spacing w:val="-20"/>
          <w:u w:val="single"/>
          <w:rtl/>
        </w:rPr>
        <w:t>גורם מבצע</w:t>
      </w:r>
      <w:r>
        <w:rPr>
          <w:spacing w:val="-20"/>
          <w:rtl/>
        </w:rPr>
        <w:t xml:space="preserve">  </w:t>
      </w:r>
      <w:r>
        <w:rPr>
          <w:spacing w:val="-20"/>
          <w:u w:val="single"/>
          <w:rtl/>
        </w:rPr>
        <w:t>הערות סטטוטורית</w:t>
      </w:r>
    </w:p>
    <w:p w:rsidR="0038083F" w:rsidRDefault="0038083F" w:rsidP="0038083F">
      <w:pPr>
        <w:adjustRightInd w:val="0"/>
        <w:ind w:left="5025" w:right="461" w:hanging="2284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צפון    סומך-כברי   אין תכנון מעבר  חוצה     תכנון </w:t>
      </w:r>
    </w:p>
    <w:p w:rsidR="0038083F" w:rsidRDefault="0038083F" w:rsidP="0038083F">
      <w:pPr>
        <w:adjustRightInd w:val="0"/>
        <w:ind w:left="5025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לתוואי תמ"א </w:t>
      </w:r>
      <w:r>
        <w:rPr>
          <w:snapToGrid w:val="0"/>
          <w:spacing w:val="-20"/>
        </w:rPr>
        <w:t>3</w:t>
      </w:r>
      <w:r>
        <w:rPr>
          <w:spacing w:val="-20"/>
          <w:rtl/>
        </w:rPr>
        <w:t xml:space="preserve">  ישראל     מפורט </w:t>
      </w:r>
    </w:p>
    <w:p w:rsidR="0038083F" w:rsidRDefault="0038083F" w:rsidP="0038083F">
      <w:pPr>
        <w:adjustRightInd w:val="0"/>
        <w:ind w:left="7880" w:right="347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והפקעות </w:t>
      </w:r>
    </w:p>
    <w:p w:rsidR="0038083F" w:rsidRDefault="0038083F" w:rsidP="0038083F">
      <w:pPr>
        <w:adjustRightInd w:val="0"/>
        <w:ind w:left="7880" w:right="461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באישור </w:t>
      </w:r>
    </w:p>
    <w:p w:rsidR="0038083F" w:rsidRDefault="0038083F" w:rsidP="0038083F">
      <w:pPr>
        <w:adjustRightInd w:val="0"/>
        <w:ind w:left="7880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ועדת </w:t>
      </w:r>
    </w:p>
    <w:p w:rsidR="0038083F" w:rsidRDefault="0038083F" w:rsidP="0038083F">
      <w:pPr>
        <w:adjustRightInd w:val="0"/>
        <w:ind w:left="7880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השרים</w:t>
      </w:r>
    </w:p>
    <w:p w:rsidR="0038083F" w:rsidRDefault="0038083F" w:rsidP="0038083F">
      <w:pPr>
        <w:adjustRightInd w:val="0"/>
        <w:ind w:left="7880" w:right="575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כביש    עפולה -גשר  אין תכנון מעבר החברה     תכנון </w:t>
      </w:r>
    </w:p>
    <w:p w:rsidR="0038083F" w:rsidRDefault="0038083F" w:rsidP="0038083F">
      <w:pPr>
        <w:adjustRightInd w:val="0"/>
        <w:ind w:left="2741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העמק    שייח'       לתוואי תמ"א </w:t>
      </w:r>
      <w:r>
        <w:rPr>
          <w:snapToGrid w:val="0"/>
          <w:spacing w:val="-20"/>
        </w:rPr>
        <w:t>3</w:t>
      </w:r>
      <w:r>
        <w:rPr>
          <w:spacing w:val="-20"/>
          <w:rtl/>
        </w:rPr>
        <w:t xml:space="preserve">  הלאומית   מפורט </w:t>
      </w:r>
    </w:p>
    <w:p w:rsidR="0038083F" w:rsidRDefault="0038083F" w:rsidP="0038083F">
      <w:pPr>
        <w:adjustRightInd w:val="0"/>
        <w:ind w:left="3654" w:right="347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חוסיין (על                 לדרכים    והפקעות </w:t>
      </w:r>
    </w:p>
    <w:p w:rsidR="0038083F" w:rsidRDefault="0038083F" w:rsidP="0038083F">
      <w:pPr>
        <w:adjustRightInd w:val="0"/>
        <w:ind w:left="3654" w:right="461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בסיס דרך                             באישור </w:t>
      </w:r>
    </w:p>
    <w:p w:rsidR="0038083F" w:rsidRDefault="0038083F" w:rsidP="0038083F">
      <w:pPr>
        <w:adjustRightInd w:val="0"/>
        <w:ind w:left="3654" w:right="690"/>
        <w:rPr>
          <w:rFonts w:ascii="Times New Roman" w:hAnsi="Times New Roman"/>
          <w:sz w:val="24"/>
          <w:szCs w:val="24"/>
          <w:rtl/>
        </w:rPr>
      </w:pPr>
      <w:r>
        <w:rPr>
          <w:snapToGrid w:val="0"/>
          <w:spacing w:val="-20"/>
        </w:rPr>
        <w:t>71</w:t>
      </w:r>
      <w:r>
        <w:rPr>
          <w:spacing w:val="-20"/>
          <w:rtl/>
        </w:rPr>
        <w:t xml:space="preserve">)                                  ועדת </w:t>
      </w:r>
    </w:p>
    <w:p w:rsidR="0038083F" w:rsidRDefault="0038083F" w:rsidP="0038083F">
      <w:pPr>
        <w:adjustRightInd w:val="0"/>
        <w:ind w:left="7880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השרים</w:t>
      </w:r>
    </w:p>
    <w:p w:rsidR="0038083F" w:rsidRDefault="0038083F" w:rsidP="0038083F">
      <w:pPr>
        <w:adjustRightInd w:val="0"/>
        <w:ind w:left="7880" w:right="575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3769" w:right="3658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4115"/>
        <w:rPr>
          <w:rFonts w:ascii="Times New Roman" w:hAnsi="Times New Roman"/>
          <w:sz w:val="24"/>
          <w:szCs w:val="24"/>
          <w:rtl/>
        </w:rPr>
      </w:pPr>
      <w:r>
        <w:rPr>
          <w:snapToGrid w:val="0"/>
          <w:spacing w:val="-20"/>
        </w:rPr>
        <w:t>3</w:t>
      </w:r>
      <w:r>
        <w:rPr>
          <w:spacing w:val="-20"/>
          <w:rtl/>
        </w:rPr>
        <w:t xml:space="preserve">. </w:t>
      </w:r>
      <w:r>
        <w:rPr>
          <w:spacing w:val="-20"/>
          <w:u w:val="single"/>
          <w:rtl/>
        </w:rPr>
        <w:t>מסילות רכבת בנגב</w:t>
      </w:r>
    </w:p>
    <w:p w:rsidR="0038083F" w:rsidRDefault="0038083F" w:rsidP="0038083F">
      <w:pPr>
        <w:adjustRightInd w:val="0"/>
        <w:ind w:left="2741" w:right="4115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5139" w:right="461" w:hanging="2398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u w:val="single"/>
          <w:rtl/>
        </w:rPr>
        <w:t>פרויקט</w:t>
      </w:r>
      <w:r>
        <w:rPr>
          <w:spacing w:val="-20"/>
          <w:rtl/>
        </w:rPr>
        <w:t xml:space="preserve">  </w:t>
      </w:r>
      <w:r>
        <w:rPr>
          <w:spacing w:val="-20"/>
          <w:u w:val="single"/>
          <w:rtl/>
        </w:rPr>
        <w:t>מהות</w:t>
      </w:r>
      <w:r>
        <w:rPr>
          <w:spacing w:val="-20"/>
          <w:rtl/>
        </w:rPr>
        <w:t xml:space="preserve">         </w:t>
      </w:r>
      <w:r>
        <w:rPr>
          <w:spacing w:val="-20"/>
          <w:u w:val="single"/>
          <w:rtl/>
        </w:rPr>
        <w:t>זמינות</w:t>
      </w:r>
      <w:r>
        <w:rPr>
          <w:spacing w:val="-20"/>
          <w:rtl/>
        </w:rPr>
        <w:t xml:space="preserve">        </w:t>
      </w:r>
      <w:r>
        <w:rPr>
          <w:spacing w:val="-20"/>
          <w:u w:val="single"/>
          <w:rtl/>
        </w:rPr>
        <w:t>גורם מבצע</w:t>
      </w:r>
      <w:r>
        <w:rPr>
          <w:spacing w:val="-20"/>
          <w:rtl/>
        </w:rPr>
        <w:t xml:space="preserve">  </w:t>
      </w:r>
      <w:r>
        <w:rPr>
          <w:spacing w:val="-20"/>
          <w:u w:val="single"/>
          <w:rtl/>
        </w:rPr>
        <w:t>הערות סטטוטורית</w:t>
      </w:r>
    </w:p>
    <w:p w:rsidR="0038083F" w:rsidRDefault="0038083F" w:rsidP="0038083F">
      <w:pPr>
        <w:adjustRightInd w:val="0"/>
        <w:ind w:left="5139" w:right="461" w:hanging="2398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חוצה    עוקף ב"ש     תוכניות מתאר  חוצה      תכנון ישראל   (להבים-שוקת- ארציות        ישראל     מפורט</w:t>
      </w:r>
    </w:p>
    <w:p w:rsidR="0038083F" w:rsidRDefault="0038083F" w:rsidP="0038083F">
      <w:pPr>
        <w:adjustRightInd w:val="0"/>
        <w:ind w:left="3654" w:right="347" w:hanging="914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ברכבת   צומת הנגב)   מפורטות                 והפקעות קטעים דרך    מאושרות                 באישור מס' </w:t>
      </w:r>
      <w:r>
        <w:rPr>
          <w:snapToGrid w:val="0"/>
          <w:spacing w:val="-20"/>
        </w:rPr>
        <w:t>6</w:t>
      </w:r>
      <w:r>
        <w:rPr>
          <w:spacing w:val="-20"/>
          <w:rtl/>
        </w:rPr>
        <w:t xml:space="preserve">                                ועדת </w:t>
      </w:r>
      <w:r>
        <w:rPr>
          <w:snapToGrid w:val="0"/>
          <w:spacing w:val="-20"/>
        </w:rPr>
        <w:t>21</w:t>
      </w:r>
      <w:r>
        <w:rPr>
          <w:spacing w:val="-20"/>
          <w:rtl/>
        </w:rPr>
        <w:t xml:space="preserve">/ </w:t>
      </w:r>
      <w:r>
        <w:rPr>
          <w:snapToGrid w:val="0"/>
          <w:spacing w:val="-20"/>
        </w:rPr>
        <w:t>2,3,4</w:t>
      </w:r>
      <w:r>
        <w:rPr>
          <w:spacing w:val="-20"/>
          <w:rtl/>
        </w:rPr>
        <w:t xml:space="preserve">                            השרים</w:t>
      </w:r>
    </w:p>
    <w:p w:rsidR="0038083F" w:rsidRDefault="0038083F" w:rsidP="0038083F">
      <w:pPr>
        <w:adjustRightInd w:val="0"/>
        <w:ind w:left="3654" w:right="347" w:hanging="914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מסילת   ב"ש-ערד      אין תכנון     החברה     תכנון </w:t>
      </w:r>
    </w:p>
    <w:p w:rsidR="0038083F" w:rsidRDefault="0038083F" w:rsidP="0038083F">
      <w:pPr>
        <w:adjustRightInd w:val="0"/>
        <w:ind w:left="2741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ערד                  מעבר לתוואי   הלאומית   מפורט </w:t>
      </w:r>
    </w:p>
    <w:p w:rsidR="0038083F" w:rsidRDefault="0038083F" w:rsidP="0038083F">
      <w:pPr>
        <w:adjustRightInd w:val="0"/>
        <w:ind w:left="5139" w:right="347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בתמ"א </w:t>
      </w:r>
      <w:r>
        <w:rPr>
          <w:snapToGrid w:val="0"/>
          <w:spacing w:val="-20"/>
        </w:rPr>
        <w:t>23</w:t>
      </w:r>
      <w:r>
        <w:rPr>
          <w:spacing w:val="-20"/>
          <w:rtl/>
        </w:rPr>
        <w:t xml:space="preserve">      לדרכים    והפקעות </w:t>
      </w:r>
    </w:p>
    <w:p w:rsidR="0038083F" w:rsidRDefault="0038083F" w:rsidP="0038083F">
      <w:pPr>
        <w:adjustRightInd w:val="0"/>
        <w:ind w:left="7880" w:right="461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באישור </w:t>
      </w:r>
    </w:p>
    <w:p w:rsidR="0038083F" w:rsidRDefault="0038083F" w:rsidP="0038083F">
      <w:pPr>
        <w:adjustRightInd w:val="0"/>
        <w:ind w:left="7880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ועדת </w:t>
      </w:r>
    </w:p>
    <w:p w:rsidR="0038083F" w:rsidRDefault="0038083F" w:rsidP="0038083F">
      <w:pPr>
        <w:adjustRightInd w:val="0"/>
        <w:ind w:left="7880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השרים</w:t>
      </w:r>
    </w:p>
    <w:p w:rsidR="0038083F" w:rsidRDefault="0038083F" w:rsidP="0038083F">
      <w:pPr>
        <w:adjustRightInd w:val="0"/>
        <w:ind w:left="7880" w:right="575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מסילת   ב"ש-ירוחם    אין תכנון     החברה     תכנון </w:t>
      </w:r>
    </w:p>
    <w:p w:rsidR="0038083F" w:rsidRDefault="0038083F" w:rsidP="0038083F">
      <w:pPr>
        <w:adjustRightInd w:val="0"/>
        <w:ind w:left="2741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ירוחם                מעבר לתוואי   הלאומית   מפורט </w:t>
      </w:r>
    </w:p>
    <w:p w:rsidR="0038083F" w:rsidRDefault="0038083F" w:rsidP="0038083F">
      <w:pPr>
        <w:adjustRightInd w:val="0"/>
        <w:ind w:left="5139" w:right="347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בתמ"א </w:t>
      </w:r>
      <w:r>
        <w:rPr>
          <w:snapToGrid w:val="0"/>
          <w:spacing w:val="-20"/>
        </w:rPr>
        <w:t>23</w:t>
      </w:r>
      <w:r>
        <w:rPr>
          <w:spacing w:val="-20"/>
          <w:rtl/>
        </w:rPr>
        <w:t xml:space="preserve">      לדרכים    והפקעות </w:t>
      </w:r>
    </w:p>
    <w:p w:rsidR="0038083F" w:rsidRDefault="0038083F" w:rsidP="0038083F">
      <w:pPr>
        <w:adjustRightInd w:val="0"/>
        <w:ind w:left="7880" w:right="461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באישור </w:t>
      </w:r>
    </w:p>
    <w:p w:rsidR="0038083F" w:rsidRDefault="0038083F" w:rsidP="0038083F">
      <w:pPr>
        <w:adjustRightInd w:val="0"/>
        <w:ind w:left="7880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ועדת </w:t>
      </w:r>
    </w:p>
    <w:p w:rsidR="0038083F" w:rsidRDefault="0038083F" w:rsidP="0038083F">
      <w:pPr>
        <w:adjustRightInd w:val="0"/>
        <w:ind w:left="7880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השרים</w:t>
      </w:r>
    </w:p>
    <w:p w:rsidR="0038083F" w:rsidRDefault="0038083F" w:rsidP="0038083F">
      <w:pPr>
        <w:adjustRightInd w:val="0"/>
        <w:ind w:left="7880" w:right="575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מסילת   רכבת         אין תכנון     החברה     תכנון </w:t>
      </w:r>
    </w:p>
    <w:p w:rsidR="0038083F" w:rsidRDefault="0038083F" w:rsidP="0038083F">
      <w:pPr>
        <w:adjustRightInd w:val="0"/>
        <w:ind w:left="2741" w:right="461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הערבה   נוסעים+מטען:  מעבר לתוואי   הלאומית   מפורט </w:t>
      </w:r>
    </w:p>
    <w:p w:rsidR="0038083F" w:rsidRDefault="0038083F" w:rsidP="0038083F">
      <w:pPr>
        <w:adjustRightInd w:val="0"/>
        <w:ind w:left="3654" w:right="347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נחל צין      בתמ"א </w:t>
      </w:r>
      <w:r>
        <w:rPr>
          <w:snapToGrid w:val="0"/>
          <w:spacing w:val="-20"/>
        </w:rPr>
        <w:t>23</w:t>
      </w:r>
      <w:r>
        <w:rPr>
          <w:spacing w:val="-20"/>
          <w:rtl/>
        </w:rPr>
        <w:t xml:space="preserve">      לדרכים    והפקעות </w:t>
      </w:r>
    </w:p>
    <w:p w:rsidR="0038083F" w:rsidRDefault="0038083F" w:rsidP="0038083F">
      <w:pPr>
        <w:adjustRightInd w:val="0"/>
        <w:ind w:left="3654" w:right="461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-אילת                                באישור </w:t>
      </w:r>
    </w:p>
    <w:p w:rsidR="0038083F" w:rsidRDefault="0038083F" w:rsidP="0038083F">
      <w:pPr>
        <w:adjustRightInd w:val="0"/>
        <w:ind w:left="7880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ועדת </w:t>
      </w:r>
    </w:p>
    <w:p w:rsidR="0038083F" w:rsidRDefault="0038083F" w:rsidP="0038083F">
      <w:pPr>
        <w:adjustRightInd w:val="0"/>
        <w:ind w:left="7880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השרים</w:t>
      </w:r>
    </w:p>
    <w:p w:rsidR="0038083F" w:rsidRDefault="0038083F" w:rsidP="0038083F">
      <w:pPr>
        <w:adjustRightInd w:val="0"/>
        <w:ind w:left="7880" w:right="575"/>
        <w:rPr>
          <w:rFonts w:ascii="Times New Roman" w:hAnsi="Times New Roman" w:hint="cs"/>
          <w:sz w:val="24"/>
          <w:szCs w:val="24"/>
          <w:rtl/>
        </w:rPr>
      </w:pPr>
    </w:p>
    <w:p w:rsidR="00E0616B" w:rsidRDefault="00E0616B" w:rsidP="0038083F">
      <w:pPr>
        <w:adjustRightInd w:val="0"/>
        <w:ind w:left="7880" w:right="575"/>
        <w:rPr>
          <w:rFonts w:ascii="Times New Roman" w:hAnsi="Times New Roman" w:hint="cs"/>
          <w:sz w:val="24"/>
          <w:szCs w:val="24"/>
          <w:rtl/>
        </w:rPr>
      </w:pPr>
    </w:p>
    <w:p w:rsidR="00E0616B" w:rsidRDefault="00E0616B" w:rsidP="0038083F">
      <w:pPr>
        <w:adjustRightInd w:val="0"/>
        <w:ind w:left="7880" w:right="575"/>
        <w:rPr>
          <w:rFonts w:ascii="Times New Roman" w:hAnsi="Times New Roman" w:hint="cs"/>
          <w:sz w:val="24"/>
          <w:szCs w:val="24"/>
          <w:rtl/>
        </w:rPr>
      </w:pPr>
    </w:p>
    <w:p w:rsidR="00E0616B" w:rsidRDefault="00E0616B" w:rsidP="0038083F">
      <w:pPr>
        <w:adjustRightInd w:val="0"/>
        <w:ind w:left="7880" w:right="575"/>
        <w:rPr>
          <w:rFonts w:ascii="Times New Roman" w:hAnsi="Times New Roman" w:hint="cs"/>
          <w:sz w:val="24"/>
          <w:szCs w:val="24"/>
          <w:rtl/>
        </w:rPr>
      </w:pPr>
    </w:p>
    <w:p w:rsidR="00E0616B" w:rsidRDefault="00E0616B" w:rsidP="0038083F">
      <w:pPr>
        <w:adjustRightInd w:val="0"/>
        <w:ind w:left="7880" w:right="575"/>
        <w:rPr>
          <w:rFonts w:ascii="Times New Roman" w:hAnsi="Times New Roman" w:hint="cs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4686"/>
        <w:rPr>
          <w:rFonts w:ascii="Times New Roman" w:hAnsi="Times New Roman"/>
          <w:sz w:val="24"/>
          <w:szCs w:val="24"/>
          <w:rtl/>
        </w:rPr>
      </w:pPr>
      <w:r>
        <w:rPr>
          <w:snapToGrid w:val="0"/>
          <w:spacing w:val="-20"/>
        </w:rPr>
        <w:t>4</w:t>
      </w:r>
      <w:r>
        <w:rPr>
          <w:spacing w:val="-20"/>
          <w:rtl/>
        </w:rPr>
        <w:t xml:space="preserve">. </w:t>
      </w:r>
      <w:r>
        <w:rPr>
          <w:spacing w:val="-20"/>
          <w:u w:val="single"/>
          <w:rtl/>
        </w:rPr>
        <w:t>כבישים בנגב</w:t>
      </w:r>
    </w:p>
    <w:p w:rsidR="0038083F" w:rsidRDefault="0038083F" w:rsidP="0038083F">
      <w:pPr>
        <w:adjustRightInd w:val="0"/>
        <w:ind w:left="2741" w:right="4686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5253" w:right="347" w:hanging="2512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u w:val="single"/>
          <w:rtl/>
        </w:rPr>
        <w:t>פרויקט</w:t>
      </w:r>
      <w:r>
        <w:rPr>
          <w:spacing w:val="-20"/>
          <w:rtl/>
        </w:rPr>
        <w:t xml:space="preserve">  </w:t>
      </w:r>
      <w:r>
        <w:rPr>
          <w:spacing w:val="-20"/>
          <w:u w:val="single"/>
          <w:rtl/>
        </w:rPr>
        <w:t>מהות</w:t>
      </w:r>
      <w:r>
        <w:rPr>
          <w:spacing w:val="-20"/>
          <w:rtl/>
        </w:rPr>
        <w:t xml:space="preserve">          </w:t>
      </w:r>
      <w:r>
        <w:rPr>
          <w:spacing w:val="-20"/>
          <w:u w:val="single"/>
          <w:rtl/>
        </w:rPr>
        <w:t xml:space="preserve">זמינות </w:t>
      </w:r>
      <w:r>
        <w:rPr>
          <w:spacing w:val="-20"/>
          <w:rtl/>
        </w:rPr>
        <w:t xml:space="preserve">       </w:t>
      </w:r>
      <w:r>
        <w:rPr>
          <w:spacing w:val="-20"/>
          <w:u w:val="single"/>
          <w:rtl/>
        </w:rPr>
        <w:t>גורם מבצע</w:t>
      </w:r>
      <w:r>
        <w:rPr>
          <w:spacing w:val="-20"/>
          <w:rtl/>
        </w:rPr>
        <w:t xml:space="preserve">  </w:t>
      </w:r>
      <w:r>
        <w:rPr>
          <w:spacing w:val="-20"/>
          <w:u w:val="single"/>
          <w:rtl/>
        </w:rPr>
        <w:t>הערות סטטוטורית</w:t>
      </w:r>
    </w:p>
    <w:p w:rsidR="0038083F" w:rsidRDefault="0038083F" w:rsidP="0038083F">
      <w:pPr>
        <w:adjustRightInd w:val="0"/>
        <w:ind w:left="5253" w:right="347" w:hanging="2512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461"/>
        <w:rPr>
          <w:rFonts w:ascii="Times New Roman" w:hAnsi="Times New Roman"/>
          <w:sz w:val="24"/>
          <w:szCs w:val="24"/>
          <w:rtl/>
        </w:rPr>
      </w:pPr>
      <w:r>
        <w:rPr>
          <w:snapToGrid w:val="0"/>
          <w:spacing w:val="-20"/>
        </w:rPr>
        <w:t>6</w:t>
      </w:r>
      <w:r>
        <w:rPr>
          <w:spacing w:val="-20"/>
          <w:rtl/>
        </w:rPr>
        <w:t xml:space="preserve"> </w:t>
      </w:r>
      <w:proofErr w:type="gramStart"/>
      <w:r>
        <w:rPr>
          <w:spacing w:val="-20"/>
          <w:rtl/>
        </w:rPr>
        <w:t>דרום  שוקת</w:t>
      </w:r>
      <w:proofErr w:type="gramEnd"/>
      <w:r>
        <w:rPr>
          <w:spacing w:val="-20"/>
          <w:rtl/>
        </w:rPr>
        <w:t xml:space="preserve"> נבטים    תוכנית מתאר   חוצה      תכנון </w:t>
      </w:r>
    </w:p>
    <w:p w:rsidR="0038083F" w:rsidRDefault="0038083F" w:rsidP="0038083F">
      <w:pPr>
        <w:adjustRightInd w:val="0"/>
        <w:ind w:left="3654" w:right="461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קטע </w:t>
      </w:r>
      <w:r>
        <w:rPr>
          <w:snapToGrid w:val="0"/>
          <w:spacing w:val="-20"/>
        </w:rPr>
        <w:t>3/21</w:t>
      </w:r>
      <w:r>
        <w:rPr>
          <w:spacing w:val="-20"/>
          <w:rtl/>
        </w:rPr>
        <w:t xml:space="preserve">      ארצית מפורטת  ישראל     מפורט </w:t>
      </w:r>
    </w:p>
    <w:p w:rsidR="0038083F" w:rsidRDefault="0038083F" w:rsidP="0038083F">
      <w:pPr>
        <w:adjustRightInd w:val="0"/>
        <w:ind w:left="5253" w:right="233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מאושרת                  והפקעות </w:t>
      </w:r>
    </w:p>
    <w:p w:rsidR="0038083F" w:rsidRDefault="0038083F" w:rsidP="0038083F">
      <w:pPr>
        <w:adjustRightInd w:val="0"/>
        <w:ind w:left="7994" w:right="4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באישור שר </w:t>
      </w:r>
    </w:p>
    <w:p w:rsidR="0038083F" w:rsidRDefault="0038083F" w:rsidP="0038083F">
      <w:pPr>
        <w:adjustRightInd w:val="0"/>
        <w:ind w:left="7994" w:right="233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התחבורה</w:t>
      </w:r>
    </w:p>
    <w:p w:rsidR="0038083F" w:rsidRDefault="0038083F" w:rsidP="0038083F">
      <w:pPr>
        <w:adjustRightInd w:val="0"/>
        <w:ind w:left="7994" w:right="233"/>
        <w:rPr>
          <w:rFonts w:ascii="Times New Roman" w:hAnsi="Times New Roman"/>
          <w:sz w:val="24"/>
          <w:szCs w:val="24"/>
          <w:rtl/>
        </w:rPr>
      </w:pPr>
    </w:p>
    <w:p w:rsidR="0038083F" w:rsidRDefault="0038083F" w:rsidP="0038083F">
      <w:pPr>
        <w:adjustRightInd w:val="0"/>
        <w:ind w:left="2741" w:right="461"/>
        <w:rPr>
          <w:rFonts w:ascii="Times New Roman" w:hAnsi="Times New Roman"/>
          <w:sz w:val="24"/>
          <w:szCs w:val="24"/>
          <w:rtl/>
        </w:rPr>
      </w:pPr>
      <w:r>
        <w:rPr>
          <w:snapToGrid w:val="0"/>
          <w:spacing w:val="-20"/>
        </w:rPr>
        <w:t>6</w:t>
      </w:r>
      <w:r>
        <w:rPr>
          <w:spacing w:val="-20"/>
          <w:rtl/>
        </w:rPr>
        <w:t xml:space="preserve"> </w:t>
      </w:r>
      <w:proofErr w:type="gramStart"/>
      <w:r>
        <w:rPr>
          <w:spacing w:val="-20"/>
          <w:rtl/>
        </w:rPr>
        <w:t>דרום  נבטים</w:t>
      </w:r>
      <w:proofErr w:type="gramEnd"/>
      <w:r>
        <w:rPr>
          <w:spacing w:val="-20"/>
          <w:rtl/>
        </w:rPr>
        <w:t xml:space="preserve"> -צומת   תוכנית מתאר   חוצה      תכנון </w:t>
      </w:r>
    </w:p>
    <w:p w:rsidR="0038083F" w:rsidRDefault="0038083F" w:rsidP="0038083F">
      <w:pPr>
        <w:adjustRightInd w:val="0"/>
        <w:ind w:left="3654" w:right="461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הנגב          ארצית מפורטת  ישראל     מפורט </w:t>
      </w:r>
    </w:p>
    <w:p w:rsidR="0038083F" w:rsidRDefault="0038083F" w:rsidP="0038083F">
      <w:pPr>
        <w:adjustRightInd w:val="0"/>
        <w:ind w:left="3654" w:right="233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קטע </w:t>
      </w:r>
      <w:r>
        <w:rPr>
          <w:snapToGrid w:val="0"/>
          <w:spacing w:val="-20"/>
        </w:rPr>
        <w:t>4/21</w:t>
      </w:r>
      <w:r>
        <w:rPr>
          <w:spacing w:val="-20"/>
          <w:rtl/>
        </w:rPr>
        <w:t xml:space="preserve">      מאושרת                  והפקעות </w:t>
      </w:r>
    </w:p>
    <w:p w:rsidR="0038083F" w:rsidRDefault="0038083F" w:rsidP="0038083F">
      <w:pPr>
        <w:adjustRightInd w:val="0"/>
        <w:ind w:left="7994" w:right="4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באישור שר </w:t>
      </w:r>
    </w:p>
    <w:p w:rsidR="0038083F" w:rsidRDefault="0038083F" w:rsidP="0038083F">
      <w:pPr>
        <w:adjustRightInd w:val="0"/>
        <w:ind w:left="7994" w:right="118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התחבורה"</w:t>
      </w:r>
    </w:p>
    <w:p w:rsidR="006D6F28" w:rsidRPr="0038083F" w:rsidRDefault="006D6F28" w:rsidP="0038083F">
      <w:pPr>
        <w:rPr>
          <w:rFonts w:hint="cs"/>
          <w:rtl/>
        </w:rPr>
      </w:pPr>
    </w:p>
    <w:sectPr w:rsidR="006D6F28" w:rsidRPr="0038083F" w:rsidSect="006D5CDE">
      <w:pgSz w:w="11906" w:h="16838"/>
      <w:pgMar w:top="1440" w:right="1106" w:bottom="1440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d Transparent">
    <w:panose1 w:val="02030509050101010101"/>
    <w:charset w:val="B1"/>
    <w:family w:val="modern"/>
    <w:pitch w:val="fixed"/>
    <w:sig w:usb0="00001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6D5CDE"/>
    <w:rsid w:val="00160786"/>
    <w:rsid w:val="0038083F"/>
    <w:rsid w:val="00442521"/>
    <w:rsid w:val="0058362B"/>
    <w:rsid w:val="006D5CDE"/>
    <w:rsid w:val="006D6F28"/>
    <w:rsid w:val="009A1544"/>
    <w:rsid w:val="00E0616B"/>
    <w:rsid w:val="00EB6A03"/>
    <w:rsid w:val="00F6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CDE"/>
    <w:pPr>
      <w:autoSpaceDE w:val="0"/>
      <w:autoSpaceDN w:val="0"/>
      <w:bidi/>
    </w:pPr>
    <w:rPr>
      <w:rFonts w:ascii="Courier New" w:hAnsi="Courier New" w:cs="Rod Transparent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טבלת הפרויקטים לביצוע:</vt:lpstr>
      <vt:lpstr>טבלת הפרויקטים לביצוע:</vt:lpstr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טבלת הפרויקטים לביצוע:</dc:title>
  <dc:creator>Leeron</dc:creator>
  <cp:lastModifiedBy>user</cp:lastModifiedBy>
  <cp:revision>3</cp:revision>
  <dcterms:created xsi:type="dcterms:W3CDTF">2010-03-18T13:41:00Z</dcterms:created>
  <dcterms:modified xsi:type="dcterms:W3CDTF">2010-03-18T13:41:00Z</dcterms:modified>
</cp:coreProperties>
</file>