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A8" w:rsidRDefault="00DE27A8" w:rsidP="005D6F2C">
      <w:pPr>
        <w:bidi/>
        <w:rPr>
          <w:rStyle w:val="a3"/>
          <w:rFonts w:cs="David" w:hint="cs"/>
          <w:sz w:val="32"/>
          <w:szCs w:val="32"/>
          <w:u w:val="single"/>
          <w:rtl/>
        </w:rPr>
      </w:pPr>
    </w:p>
    <w:p w:rsidR="00DE27A8" w:rsidRDefault="00DE27A8" w:rsidP="005D6F2C">
      <w:pPr>
        <w:bidi/>
        <w:rPr>
          <w:rStyle w:val="a3"/>
          <w:rFonts w:cs="David" w:hint="cs"/>
          <w:sz w:val="32"/>
          <w:szCs w:val="32"/>
          <w:u w:val="single"/>
          <w:rtl/>
        </w:rPr>
      </w:pPr>
    </w:p>
    <w:p w:rsidR="00DE27A8" w:rsidRDefault="00DE27A8" w:rsidP="005D6F2C">
      <w:pPr>
        <w:bidi/>
        <w:rPr>
          <w:rStyle w:val="a3"/>
          <w:rFonts w:cs="David" w:hint="cs"/>
          <w:sz w:val="32"/>
          <w:szCs w:val="32"/>
          <w:u w:val="single"/>
          <w:rtl/>
        </w:rPr>
      </w:pPr>
    </w:p>
    <w:p w:rsidR="00DE27A8" w:rsidRDefault="00DE27A8" w:rsidP="005D6F2C">
      <w:pPr>
        <w:bidi/>
        <w:rPr>
          <w:rStyle w:val="a3"/>
          <w:rFonts w:cs="David" w:hint="cs"/>
          <w:sz w:val="32"/>
          <w:szCs w:val="32"/>
          <w:u w:val="single"/>
          <w:rtl/>
        </w:rPr>
      </w:pPr>
    </w:p>
    <w:p w:rsidR="005D6F2C" w:rsidRDefault="005D6F2C" w:rsidP="005D6F2C">
      <w:pPr>
        <w:bidi/>
        <w:jc w:val="center"/>
        <w:rPr>
          <w:rStyle w:val="a3"/>
          <w:rFonts w:cs="David" w:hint="cs"/>
          <w:sz w:val="32"/>
          <w:szCs w:val="32"/>
          <w:u w:val="single"/>
          <w:rtl/>
        </w:rPr>
      </w:pPr>
      <w:r>
        <w:rPr>
          <w:rStyle w:val="a3"/>
          <w:rFonts w:cs="David" w:hint="cs"/>
          <w:sz w:val="32"/>
          <w:szCs w:val="32"/>
          <w:u w:val="single"/>
          <w:rtl/>
        </w:rPr>
        <w:t>שיתוף פעולה חוצה מגזרים בין  משתמשי התחבורה הציבורית</w:t>
      </w:r>
    </w:p>
    <w:p w:rsidR="005D6F2C" w:rsidRDefault="005D6F2C" w:rsidP="005D6F2C">
      <w:pPr>
        <w:bidi/>
        <w:jc w:val="center"/>
        <w:rPr>
          <w:rStyle w:val="a3"/>
          <w:rFonts w:cs="David" w:hint="cs"/>
          <w:sz w:val="32"/>
          <w:szCs w:val="32"/>
          <w:u w:val="single"/>
          <w:rtl/>
        </w:rPr>
      </w:pPr>
      <w:r>
        <w:rPr>
          <w:rStyle w:val="a3"/>
          <w:rFonts w:cs="David" w:hint="cs"/>
          <w:sz w:val="32"/>
          <w:szCs w:val="32"/>
          <w:u w:val="single"/>
          <w:rtl/>
        </w:rPr>
        <w:t>ארגונים מכל קצוות החברה מאחדים כוחות</w:t>
      </w:r>
    </w:p>
    <w:p w:rsidR="005D6F2C" w:rsidRDefault="005D6F2C" w:rsidP="005D6F2C">
      <w:pPr>
        <w:jc w:val="right"/>
        <w:rPr>
          <w:rStyle w:val="a3"/>
          <w:rFonts w:cs="David" w:hint="cs"/>
          <w:sz w:val="32"/>
          <w:szCs w:val="32"/>
          <w:u w:val="single"/>
          <w:rtl/>
        </w:rPr>
      </w:pPr>
    </w:p>
    <w:p w:rsidR="005D6F2C" w:rsidRDefault="005D6F2C" w:rsidP="005D6F2C">
      <w:pPr>
        <w:bidi/>
        <w:rPr>
          <w:rFonts w:ascii="Arial" w:hAnsi="Arial" w:cs="David" w:hint="cs"/>
          <w:rtl/>
        </w:rPr>
      </w:pPr>
      <w:r>
        <w:rPr>
          <w:rFonts w:ascii="Arial" w:hAnsi="Arial" w:cs="David" w:hint="cs"/>
          <w:rtl/>
        </w:rPr>
        <w:t>במסגרת כנס רב משתתפים שהתקיים בסוף השבוע (17.2) בנושא תחבורה ציבורית, הוקם פורום ציבורי חדש שמטרתו לקדם את זכויות כלל משתמשי התחבורה הציבורית. היוזמה להקמת הפורום היא על רקע פעילות משותפת של ארגוני סביבה, תחבורה, חרדים, קיימות ונגישות בנושאי תחבורה ציבורית המתקיימת כבר היום</w:t>
      </w:r>
      <w:r w:rsidR="00BF063F">
        <w:rPr>
          <w:rFonts w:ascii="Arial" w:hAnsi="Arial" w:cs="David" w:hint="cs"/>
          <w:rtl/>
        </w:rPr>
        <w:t>, והצורך והרצון לאחד כוחות בתיאום פעולות משותפות</w:t>
      </w:r>
      <w:r>
        <w:rPr>
          <w:rFonts w:ascii="Arial" w:hAnsi="Arial" w:cs="David" w:hint="cs"/>
          <w:rtl/>
        </w:rPr>
        <w:t>.</w:t>
      </w:r>
    </w:p>
    <w:p w:rsidR="005D6F2C" w:rsidRDefault="005D6F2C" w:rsidP="00362774">
      <w:pPr>
        <w:bidi/>
        <w:rPr>
          <w:rFonts w:ascii="Arial" w:hAnsi="Arial" w:cs="David" w:hint="cs"/>
          <w:rtl/>
        </w:rPr>
      </w:pPr>
      <w:r w:rsidRPr="00C72525">
        <w:rPr>
          <w:rFonts w:ascii="Arial" w:hAnsi="Arial" w:cs="David" w:hint="cs"/>
          <w:rtl/>
        </w:rPr>
        <w:t xml:space="preserve">שי גולוב, </w:t>
      </w:r>
      <w:r w:rsidR="00593D41">
        <w:rPr>
          <w:rFonts w:ascii="Arial" w:hAnsi="Arial" w:cs="David" w:hint="cs"/>
          <w:rtl/>
        </w:rPr>
        <w:t>מעמותת תחבורה היום ומחר אשר יזמה את</w:t>
      </w:r>
      <w:r>
        <w:rPr>
          <w:rFonts w:ascii="Arial" w:hAnsi="Arial" w:cs="David" w:hint="cs"/>
          <w:rtl/>
        </w:rPr>
        <w:t xml:space="preserve"> הקמת הפורום אמר כי "</w:t>
      </w:r>
      <w:r w:rsidR="00593D41">
        <w:rPr>
          <w:rFonts w:ascii="Arial" w:hAnsi="Arial" w:cs="David" w:hint="cs"/>
          <w:rtl/>
        </w:rPr>
        <w:t>לשימחתנו היום</w:t>
      </w:r>
      <w:r w:rsidRPr="00BE4EB1">
        <w:rPr>
          <w:rFonts w:ascii="Arial" w:hAnsi="Arial" w:cs="David" w:hint="cs"/>
          <w:rtl/>
        </w:rPr>
        <w:t xml:space="preserve"> קם </w:t>
      </w:r>
      <w:r w:rsidR="00593D41">
        <w:rPr>
          <w:rFonts w:ascii="Arial" w:hAnsi="Arial" w:cs="David" w:hint="cs"/>
          <w:rtl/>
        </w:rPr>
        <w:t>פורום</w:t>
      </w:r>
      <w:r w:rsidRPr="00BE4EB1">
        <w:rPr>
          <w:rFonts w:ascii="Arial" w:hAnsi="Arial" w:cs="David" w:hint="cs"/>
          <w:rtl/>
        </w:rPr>
        <w:t xml:space="preserve"> בעל כוח המייצג </w:t>
      </w:r>
      <w:r w:rsidR="00593D41">
        <w:rPr>
          <w:rFonts w:ascii="Arial" w:hAnsi="Arial" w:cs="David" w:hint="cs"/>
          <w:rtl/>
        </w:rPr>
        <w:t>טווח רחב של ארגונים העוסקים בשיפור התחבורה הציבורי</w:t>
      </w:r>
      <w:r w:rsidR="00362774">
        <w:rPr>
          <w:rFonts w:ascii="Arial" w:hAnsi="Arial" w:cs="David" w:hint="cs"/>
          <w:rtl/>
        </w:rPr>
        <w:t>ת</w:t>
      </w:r>
      <w:r w:rsidR="00593D41">
        <w:rPr>
          <w:rFonts w:ascii="Arial" w:hAnsi="Arial" w:cs="David" w:hint="cs"/>
          <w:rtl/>
        </w:rPr>
        <w:t xml:space="preserve">, לטובת </w:t>
      </w:r>
      <w:r w:rsidR="00362774">
        <w:rPr>
          <w:rFonts w:ascii="Arial" w:hAnsi="Arial" w:cs="David" w:hint="cs"/>
          <w:rtl/>
        </w:rPr>
        <w:t>המשתמשים</w:t>
      </w:r>
      <w:r w:rsidR="00593D41">
        <w:rPr>
          <w:rFonts w:ascii="Arial" w:hAnsi="Arial" w:cs="David" w:hint="cs"/>
          <w:rtl/>
        </w:rPr>
        <w:t>,</w:t>
      </w:r>
      <w:r>
        <w:rPr>
          <w:rFonts w:ascii="Arial" w:hAnsi="Arial" w:cs="David" w:hint="cs"/>
          <w:rtl/>
        </w:rPr>
        <w:t xml:space="preserve"> </w:t>
      </w:r>
      <w:r w:rsidRPr="00BE4EB1">
        <w:rPr>
          <w:rFonts w:ascii="Arial" w:hAnsi="Arial" w:cs="David" w:hint="cs"/>
          <w:rtl/>
        </w:rPr>
        <w:t xml:space="preserve">אל מול המפעילים והרגולטור. </w:t>
      </w:r>
      <w:r>
        <w:rPr>
          <w:rFonts w:ascii="Arial" w:hAnsi="Arial" w:cs="David" w:hint="cs"/>
          <w:rtl/>
        </w:rPr>
        <w:t>הפעילות המשותפת</w:t>
      </w:r>
      <w:r w:rsidRPr="00BE4EB1">
        <w:rPr>
          <w:rFonts w:ascii="Arial" w:hAnsi="Arial" w:cs="David" w:hint="cs"/>
          <w:rtl/>
        </w:rPr>
        <w:t xml:space="preserve"> </w:t>
      </w:r>
      <w:r w:rsidR="00593D41">
        <w:rPr>
          <w:rFonts w:ascii="Arial" w:hAnsi="Arial" w:cs="David" w:hint="cs"/>
          <w:rtl/>
        </w:rPr>
        <w:t xml:space="preserve">של ארגוני סביבה, חברה, ואוכלוסיות בעלות צרכים מיוחדים </w:t>
      </w:r>
      <w:r w:rsidRPr="00BE4EB1">
        <w:rPr>
          <w:rFonts w:ascii="Arial" w:hAnsi="Arial" w:cs="David" w:hint="cs"/>
          <w:rtl/>
        </w:rPr>
        <w:t>בא</w:t>
      </w:r>
      <w:r>
        <w:rPr>
          <w:rFonts w:ascii="Arial" w:hAnsi="Arial" w:cs="David" w:hint="cs"/>
          <w:rtl/>
        </w:rPr>
        <w:t>ה</w:t>
      </w:r>
      <w:r w:rsidRPr="00BE4EB1">
        <w:rPr>
          <w:rFonts w:ascii="Arial" w:hAnsi="Arial" w:cs="David" w:hint="cs"/>
          <w:rtl/>
        </w:rPr>
        <w:t xml:space="preserve"> לתת מענה לצורך זה</w:t>
      </w:r>
      <w:r>
        <w:rPr>
          <w:rFonts w:ascii="Arial" w:hAnsi="Arial" w:cs="David" w:hint="cs"/>
          <w:rtl/>
        </w:rPr>
        <w:t xml:space="preserve">" גולוב </w:t>
      </w:r>
      <w:r w:rsidR="00593D41">
        <w:rPr>
          <w:rFonts w:ascii="Arial" w:hAnsi="Arial" w:cs="David" w:hint="cs"/>
          <w:rtl/>
        </w:rPr>
        <w:t>הוסיף</w:t>
      </w:r>
      <w:r>
        <w:rPr>
          <w:rFonts w:ascii="Arial" w:hAnsi="Arial" w:cs="David" w:hint="cs"/>
          <w:rtl/>
        </w:rPr>
        <w:t xml:space="preserve"> כי "מטרת הפורום</w:t>
      </w:r>
      <w:r w:rsidRPr="00BE4EB1">
        <w:rPr>
          <w:rFonts w:ascii="Arial" w:hAnsi="Arial" w:cs="David" w:hint="cs"/>
          <w:rtl/>
        </w:rPr>
        <w:t xml:space="preserve"> היא ל</w:t>
      </w:r>
      <w:r w:rsidR="00BF063F">
        <w:rPr>
          <w:rFonts w:ascii="Arial" w:hAnsi="Arial" w:cs="David" w:hint="cs"/>
          <w:rtl/>
        </w:rPr>
        <w:t xml:space="preserve">דאוג לזכויות ולמטרות השונות של </w:t>
      </w:r>
      <w:r w:rsidR="00593D41">
        <w:rPr>
          <w:rFonts w:ascii="Arial" w:hAnsi="Arial" w:cs="David" w:hint="cs"/>
          <w:rtl/>
        </w:rPr>
        <w:t xml:space="preserve">צרכני התחבורה הציבורית ולקדם את </w:t>
      </w:r>
      <w:r w:rsidRPr="00BE4EB1">
        <w:rPr>
          <w:rFonts w:ascii="Arial" w:hAnsi="Arial" w:cs="David" w:hint="cs"/>
          <w:rtl/>
        </w:rPr>
        <w:t>מטרותיהם השונות</w:t>
      </w:r>
      <w:r w:rsidR="00593D41">
        <w:rPr>
          <w:rFonts w:ascii="Arial" w:hAnsi="Arial" w:cs="David" w:hint="cs"/>
          <w:rtl/>
        </w:rPr>
        <w:t>.  אנו מכירים בכך כי</w:t>
      </w:r>
      <w:r w:rsidR="00BF063F">
        <w:rPr>
          <w:rFonts w:ascii="Arial" w:hAnsi="Arial" w:cs="David" w:hint="cs"/>
          <w:rtl/>
        </w:rPr>
        <w:t xml:space="preserve"> שיתופי פעולה חוצי מגזרים הם המפתח לשינוי משמעותי</w:t>
      </w:r>
      <w:r>
        <w:rPr>
          <w:rFonts w:ascii="Arial" w:hAnsi="Arial" w:cs="David" w:hint="cs"/>
          <w:rtl/>
        </w:rPr>
        <w:t>"</w:t>
      </w:r>
      <w:r w:rsidRPr="00BE4EB1">
        <w:rPr>
          <w:rFonts w:ascii="Arial" w:hAnsi="Arial" w:cs="David" w:hint="cs"/>
          <w:rtl/>
        </w:rPr>
        <w:t>.</w:t>
      </w:r>
    </w:p>
    <w:p w:rsidR="005D6F2C" w:rsidRDefault="005D6F2C" w:rsidP="005D6F2C">
      <w:pPr>
        <w:jc w:val="right"/>
        <w:rPr>
          <w:rFonts w:ascii="Arial" w:hAnsi="Arial" w:cs="David" w:hint="cs"/>
          <w:rtl/>
        </w:rPr>
      </w:pPr>
      <w:r w:rsidRPr="00BE4EB1">
        <w:rPr>
          <w:rFonts w:ascii="Arial" w:hAnsi="Arial" w:cs="David" w:hint="cs"/>
          <w:rtl/>
        </w:rPr>
        <w:t>בין הפעולות הראשונות המתוכננות על יד</w:t>
      </w:r>
      <w:r>
        <w:rPr>
          <w:rFonts w:ascii="Arial" w:hAnsi="Arial" w:cs="David" w:hint="cs"/>
          <w:rtl/>
        </w:rPr>
        <w:t xml:space="preserve">י הפורום הן: </w:t>
      </w:r>
      <w:r w:rsidRPr="00BE4EB1">
        <w:rPr>
          <w:rFonts w:ascii="Arial" w:hAnsi="Arial" w:cs="David" w:hint="cs"/>
          <w:rtl/>
        </w:rPr>
        <w:t>שיפור השירות בתחום התח</w:t>
      </w:r>
      <w:r>
        <w:rPr>
          <w:rFonts w:ascii="Arial" w:hAnsi="Arial" w:cs="David" w:hint="cs"/>
          <w:rtl/>
        </w:rPr>
        <w:t>בורה הציבורית</w:t>
      </w:r>
      <w:r w:rsidR="00593D41">
        <w:rPr>
          <w:rFonts w:ascii="Arial" w:hAnsi="Arial" w:cs="David" w:hint="cs"/>
          <w:rtl/>
        </w:rPr>
        <w:t xml:space="preserve"> כולל דאגה ליישום חוק המידע התחבורה הציבורית שחקיקתו הסתיימה לני חודשים ספורים</w:t>
      </w:r>
      <w:r>
        <w:rPr>
          <w:rFonts w:ascii="Arial" w:hAnsi="Arial" w:cs="David" w:hint="cs"/>
          <w:rtl/>
        </w:rPr>
        <w:t>, אימוץ והטמעת התקינה האירופית ביחס לנגישות בתחבורה הציבורית, קידום ח</w:t>
      </w:r>
      <w:r w:rsidRPr="00BE4EB1">
        <w:rPr>
          <w:rFonts w:ascii="Arial" w:hAnsi="Arial" w:cs="David" w:hint="cs"/>
          <w:rtl/>
        </w:rPr>
        <w:t>לופות שונות לנסיעה מהירה יותר במטרופולינים הגדולים</w:t>
      </w:r>
      <w:r>
        <w:rPr>
          <w:rFonts w:ascii="Arial" w:hAnsi="Arial" w:cs="David" w:hint="cs"/>
          <w:rtl/>
        </w:rPr>
        <w:t>, מאבק נגד פרסום כפוי בתחבורה הציבורית, שיפור חווית הנסיעה בתחבורה הציבורית בתחומים: כרטוס חכם, קליטת נוסעים מרובה, תשלום מופחת לנוסעים בעמידה ועוד.</w:t>
      </w:r>
    </w:p>
    <w:p w:rsidR="005D6F2C" w:rsidRDefault="005D6F2C" w:rsidP="005D6F2C">
      <w:pPr>
        <w:jc w:val="right"/>
        <w:rPr>
          <w:rFonts w:ascii="Arial" w:hAnsi="Arial" w:cs="David" w:hint="cs"/>
          <w:rtl/>
        </w:rPr>
      </w:pPr>
      <w:r>
        <w:rPr>
          <w:rFonts w:ascii="Arial" w:hAnsi="Arial" w:cs="David" w:hint="cs"/>
          <w:rtl/>
        </w:rPr>
        <w:t xml:space="preserve">לפורום הצטרפו עד כה למעלה מתריסר ארגונים, כדוגמת "בזכות", "תחבורה היום ומחר", "מגמה ירוקה", "אח"א </w:t>
      </w:r>
      <w:r>
        <w:rPr>
          <w:rFonts w:ascii="Arial" w:hAnsi="Arial" w:cs="David"/>
          <w:rtl/>
        </w:rPr>
        <w:t>–</w:t>
      </w:r>
      <w:r>
        <w:rPr>
          <w:rFonts w:ascii="Arial" w:hAnsi="Arial" w:cs="David" w:hint="cs"/>
          <w:rtl/>
        </w:rPr>
        <w:t xml:space="preserve"> אגודת החרשים בישראל", "אדם טבע ודין", "עלי שיח", "15 דקות", "ישראל בשביל אופניים", "שמעיה" ועוד.</w:t>
      </w:r>
    </w:p>
    <w:p w:rsidR="005D6F2C" w:rsidRDefault="005D6F2C" w:rsidP="005D6F2C">
      <w:pPr>
        <w:jc w:val="right"/>
        <w:rPr>
          <w:rFonts w:ascii="Arial" w:hAnsi="Arial" w:cs="David" w:hint="cs"/>
          <w:rtl/>
        </w:rPr>
      </w:pPr>
      <w:r>
        <w:rPr>
          <w:rFonts w:ascii="Arial" w:hAnsi="Arial" w:cs="David" w:hint="cs"/>
          <w:rtl/>
        </w:rPr>
        <w:t>מדובר ביוזמה חדשנית ויוצאת דופן וראשונה מסוגה בישראל של התארגנות של ארגוני שונים במטרה להביא לשינוי חברתי בתחום התחבורה הציבורית.</w:t>
      </w:r>
    </w:p>
    <w:p w:rsidR="005D6F2C" w:rsidRDefault="005D6F2C" w:rsidP="005D6F2C">
      <w:pPr>
        <w:jc w:val="right"/>
        <w:rPr>
          <w:rFonts w:ascii="Arial" w:hAnsi="Arial" w:cs="David" w:hint="cs"/>
          <w:rtl/>
        </w:rPr>
      </w:pPr>
      <w:r>
        <w:rPr>
          <w:rFonts w:ascii="Arial" w:hAnsi="Arial" w:cs="David" w:hint="cs"/>
          <w:rtl/>
        </w:rPr>
        <w:t>אורן גנור, דובר "בזכות" הוסיף כי "השילוב בין הגופים השונים, הוא ההזדמנות האמיתית לייצר שינוי הן לציבור בעלי המוגבלויות והן לציבור הרחב. שיתוף הפעולה ימנע את הזלזול המתמשך ואת ההזנחה של משתמשי התחבורה הציבורית"</w:t>
      </w:r>
    </w:p>
    <w:p w:rsidR="005D6F2C" w:rsidRDefault="005D6F2C" w:rsidP="005D6F2C">
      <w:pPr>
        <w:jc w:val="right"/>
        <w:rPr>
          <w:rFonts w:ascii="Arial" w:hAnsi="Arial" w:cs="David" w:hint="cs"/>
          <w:rtl/>
        </w:rPr>
      </w:pPr>
      <w:r>
        <w:rPr>
          <w:rFonts w:ascii="Arial" w:hAnsi="Arial" w:cs="David" w:hint="cs"/>
          <w:rtl/>
        </w:rPr>
        <w:t>שי הורוביץ, חבר הפורום אומר כי המטרה המרכזית של הפורום הוא שיתוף הציבור בתוכניות העתידיות בתחום התחבורה הציבורית בישראל והקמת מנגנון בקרה ואכיפה חוץ ממשלתי לשיפור השירות. "התקווה שלנו הוא כי בשלב השני של פעילות הפורום תוקם, בדומה לנהוג במדינות אחרות בעולם, מועצה ציבורית לקידום התחבורה הציבורית בישראל".</w:t>
      </w:r>
    </w:p>
    <w:p w:rsidR="005D6F2C" w:rsidRDefault="005D6F2C" w:rsidP="005D6F2C">
      <w:pPr>
        <w:jc w:val="right"/>
        <w:rPr>
          <w:rFonts w:ascii="Arial" w:hAnsi="Arial" w:cs="David" w:hint="cs"/>
          <w:rtl/>
        </w:rPr>
      </w:pPr>
    </w:p>
    <w:p w:rsidR="005D6F2C" w:rsidRDefault="005D6F2C" w:rsidP="005D6F2C">
      <w:pPr>
        <w:jc w:val="right"/>
        <w:rPr>
          <w:rFonts w:ascii="Arial" w:hAnsi="Arial" w:cs="David" w:hint="cs"/>
          <w:rtl/>
        </w:rPr>
      </w:pPr>
    </w:p>
    <w:p w:rsidR="00862DE4" w:rsidRPr="00DE27A8" w:rsidRDefault="005D6F2C" w:rsidP="00593D41">
      <w:pPr>
        <w:bidi/>
        <w:jc w:val="center"/>
      </w:pPr>
      <w:r w:rsidRPr="00C72525">
        <w:rPr>
          <w:rFonts w:ascii="Arial" w:hAnsi="Arial" w:cs="David"/>
          <w:rtl/>
        </w:rPr>
        <w:t xml:space="preserve">לפרטים נוספים: </w:t>
      </w:r>
      <w:r>
        <w:rPr>
          <w:rFonts w:ascii="Arial" w:hAnsi="Arial" w:cs="David"/>
          <w:rtl/>
        </w:rPr>
        <w:t>שי גולוב</w:t>
      </w:r>
      <w:r>
        <w:rPr>
          <w:rFonts w:ascii="Arial" w:hAnsi="Arial" w:cs="David" w:hint="cs"/>
          <w:rtl/>
        </w:rPr>
        <w:t xml:space="preserve">, </w:t>
      </w:r>
      <w:r w:rsidR="00593D41">
        <w:rPr>
          <w:rFonts w:ascii="Arial" w:hAnsi="Arial" w:cs="David" w:hint="cs"/>
          <w:rtl/>
        </w:rPr>
        <w:t xml:space="preserve">תחבורה היום ומחר  </w:t>
      </w:r>
      <w:r w:rsidR="00593D41" w:rsidRPr="00C72525">
        <w:rPr>
          <w:rFonts w:ascii="Arial" w:hAnsi="Arial" w:cs="David"/>
        </w:rPr>
        <w:t>0523-912215</w:t>
      </w:r>
    </w:p>
    <w:sectPr w:rsidR="00862DE4" w:rsidRPr="00DE27A8" w:rsidSect="001D6768">
      <w:headerReference w:type="default" r:id="rId7"/>
      <w:footerReference w:type="default" r:id="rId8"/>
      <w:pgSz w:w="12240" w:h="15840"/>
      <w:pgMar w:top="1810" w:right="1325" w:bottom="1843" w:left="851" w:header="708" w:footer="1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27" w:rsidRDefault="006F4B27" w:rsidP="009231BF">
      <w:pPr>
        <w:spacing w:after="0" w:line="240" w:lineRule="auto"/>
      </w:pPr>
      <w:r>
        <w:separator/>
      </w:r>
    </w:p>
  </w:endnote>
  <w:endnote w:type="continuationSeparator" w:id="0">
    <w:p w:rsidR="006F4B27" w:rsidRDefault="006F4B27" w:rsidP="00923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3F" w:rsidRDefault="00BF063F" w:rsidP="005D6F2C">
    <w:pPr>
      <w:pStyle w:val="2"/>
      <w:pBdr>
        <w:top w:val="single" w:sz="4" w:space="1" w:color="auto"/>
        <w:left w:val="single" w:sz="4" w:space="4" w:color="auto"/>
        <w:bottom w:val="single" w:sz="4" w:space="1" w:color="auto"/>
        <w:right w:val="single" w:sz="4" w:space="4" w:color="auto"/>
      </w:pBdr>
      <w:spacing w:before="120" w:line="240" w:lineRule="auto"/>
      <w:jc w:val="center"/>
      <w:rPr>
        <w:rFonts w:ascii="Tahoma" w:hAnsi="Tahoma" w:cs="Tahoma"/>
        <w:sz w:val="22"/>
        <w:szCs w:val="22"/>
        <w:u w:val="single"/>
      </w:rPr>
    </w:pPr>
    <w:r>
      <w:rPr>
        <w:rFonts w:ascii="Tahoma" w:hAnsi="Tahoma" w:cs="Tahoma" w:hint="cs"/>
        <w:sz w:val="22"/>
        <w:szCs w:val="22"/>
        <w:u w:val="single"/>
        <w:rtl/>
      </w:rPr>
      <w:t>פורום הארגונים למען תחבורה ציבורית</w:t>
    </w:r>
  </w:p>
  <w:p w:rsidR="00BF063F" w:rsidRDefault="00BF063F" w:rsidP="005D6F2C">
    <w:pPr>
      <w:pStyle w:val="ab"/>
      <w:pBdr>
        <w:top w:val="single" w:sz="4" w:space="1" w:color="auto"/>
        <w:left w:val="single" w:sz="4" w:space="4" w:color="auto"/>
        <w:bottom w:val="single" w:sz="4" w:space="1" w:color="auto"/>
        <w:right w:val="single" w:sz="4" w:space="4" w:color="auto"/>
      </w:pBdr>
      <w:bidi/>
      <w:rPr>
        <w:rFonts w:hint="cs"/>
      </w:rPr>
    </w:pPr>
    <w:r>
      <w:rPr>
        <w:rFonts w:ascii="Arial" w:hAnsi="Arial" w:cs="David" w:hint="cs"/>
        <w:rtl/>
      </w:rPr>
      <w:t xml:space="preserve">"בזכות", "תחבורה היום ומחר", "מגמה ירוקה", "אח"א </w:t>
    </w:r>
    <w:r>
      <w:rPr>
        <w:rFonts w:ascii="Arial" w:hAnsi="Arial" w:cs="David"/>
        <w:rtl/>
      </w:rPr>
      <w:t>–</w:t>
    </w:r>
    <w:r>
      <w:rPr>
        <w:rFonts w:ascii="Arial" w:hAnsi="Arial" w:cs="David" w:hint="cs"/>
        <w:rtl/>
      </w:rPr>
      <w:t xml:space="preserve"> אגודת החרשים בישראל", "אדם טבע ודין", "עלי שיח", "15 דקות", "ישראל בשביל אופניים", "שמעיה", "החבר הלהגנת הטבע","פעולה ירוקה","פורום חרדים למען תחבורה ציבורית"</w:t>
    </w:r>
  </w:p>
  <w:p w:rsidR="00BF063F" w:rsidRDefault="00BF063F" w:rsidP="005D6F2C">
    <w:pPr>
      <w:pStyle w:val="ab"/>
      <w:rPr>
        <w:rFonts w:hint="cs"/>
      </w:rPr>
    </w:pPr>
  </w:p>
  <w:p w:rsidR="00BF063F" w:rsidRPr="005D6F2C" w:rsidRDefault="00BF063F" w:rsidP="005D6F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27" w:rsidRDefault="006F4B27" w:rsidP="009231BF">
      <w:pPr>
        <w:spacing w:after="0" w:line="240" w:lineRule="auto"/>
      </w:pPr>
      <w:r>
        <w:separator/>
      </w:r>
    </w:p>
  </w:footnote>
  <w:footnote w:type="continuationSeparator" w:id="0">
    <w:p w:rsidR="006F4B27" w:rsidRDefault="006F4B27" w:rsidP="00923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3F" w:rsidRDefault="00362774">
    <w:pPr>
      <w:pStyle w:val="a9"/>
    </w:pPr>
    <w:r>
      <w:rPr>
        <w:noProof/>
      </w:rPr>
      <w:drawing>
        <wp:anchor distT="0" distB="0" distL="114300" distR="114300" simplePos="0" relativeHeight="251659776" behindDoc="0" locked="0" layoutInCell="1" allowOverlap="1">
          <wp:simplePos x="0" y="0"/>
          <wp:positionH relativeFrom="column">
            <wp:posOffset>209550</wp:posOffset>
          </wp:positionH>
          <wp:positionV relativeFrom="paragraph">
            <wp:posOffset>-328930</wp:posOffset>
          </wp:positionV>
          <wp:extent cx="1350010" cy="897890"/>
          <wp:effectExtent l="19050" t="0" r="2540" b="0"/>
          <wp:wrapNone/>
          <wp:docPr id="15" name="תמונה 15" descr="עלי שי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עלי שיח"/>
                  <pic:cNvPicPr>
                    <a:picLocks noChangeAspect="1" noChangeArrowheads="1"/>
                  </pic:cNvPicPr>
                </pic:nvPicPr>
                <pic:blipFill>
                  <a:blip r:embed="rId1"/>
                  <a:srcRect/>
                  <a:stretch>
                    <a:fillRect/>
                  </a:stretch>
                </pic:blipFill>
                <pic:spPr bwMode="auto">
                  <a:xfrm>
                    <a:off x="0" y="0"/>
                    <a:ext cx="1350010" cy="89789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1536700</wp:posOffset>
          </wp:positionH>
          <wp:positionV relativeFrom="paragraph">
            <wp:posOffset>-100330</wp:posOffset>
          </wp:positionV>
          <wp:extent cx="1676400" cy="796290"/>
          <wp:effectExtent l="19050" t="0" r="0" b="0"/>
          <wp:wrapNone/>
          <wp:docPr id="12" name="תמונה 12" descr="ארגון החרשים ב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ארגון החרשים בישראל"/>
                  <pic:cNvPicPr>
                    <a:picLocks noChangeAspect="1" noChangeArrowheads="1"/>
                  </pic:cNvPicPr>
                </pic:nvPicPr>
                <pic:blipFill>
                  <a:blip r:embed="rId2"/>
                  <a:srcRect/>
                  <a:stretch>
                    <a:fillRect/>
                  </a:stretch>
                </pic:blipFill>
                <pic:spPr bwMode="auto">
                  <a:xfrm>
                    <a:off x="0" y="0"/>
                    <a:ext cx="1676400" cy="79629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3143250</wp:posOffset>
          </wp:positionH>
          <wp:positionV relativeFrom="paragraph">
            <wp:posOffset>-100330</wp:posOffset>
          </wp:positionV>
          <wp:extent cx="2114550" cy="666750"/>
          <wp:effectExtent l="19050" t="0" r="0" b="0"/>
          <wp:wrapNone/>
          <wp:docPr id="7" name="Picture 3" descr="tachb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chbura"/>
                  <pic:cNvPicPr>
                    <a:picLocks noChangeAspect="1" noChangeArrowheads="1"/>
                  </pic:cNvPicPr>
                </pic:nvPicPr>
                <pic:blipFill>
                  <a:blip r:embed="rId3"/>
                  <a:srcRect/>
                  <a:stretch>
                    <a:fillRect/>
                  </a:stretch>
                </pic:blipFill>
                <pic:spPr bwMode="auto">
                  <a:xfrm>
                    <a:off x="0" y="0"/>
                    <a:ext cx="2114550" cy="66675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0" locked="0" layoutInCell="1" allowOverlap="1">
          <wp:simplePos x="0" y="0"/>
          <wp:positionH relativeFrom="column">
            <wp:posOffset>5509260</wp:posOffset>
          </wp:positionH>
          <wp:positionV relativeFrom="paragraph">
            <wp:posOffset>-271780</wp:posOffset>
          </wp:positionV>
          <wp:extent cx="1609725" cy="838200"/>
          <wp:effectExtent l="19050" t="0" r="9525" b="0"/>
          <wp:wrapNone/>
          <wp:docPr id="6" name="Picture 1" descr="greenc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cours"/>
                  <pic:cNvPicPr>
                    <a:picLocks noChangeAspect="1" noChangeArrowheads="1"/>
                  </pic:cNvPicPr>
                </pic:nvPicPr>
                <pic:blipFill>
                  <a:blip r:embed="rId4"/>
                  <a:srcRect/>
                  <a:stretch>
                    <a:fillRect/>
                  </a:stretch>
                </pic:blipFill>
                <pic:spPr bwMode="auto">
                  <a:xfrm>
                    <a:off x="0" y="0"/>
                    <a:ext cx="1609725" cy="838200"/>
                  </a:xfrm>
                  <a:prstGeom prst="rect">
                    <a:avLst/>
                  </a:prstGeom>
                  <a:noFill/>
                  <a:ln w="9525">
                    <a:noFill/>
                    <a:miter lim="800000"/>
                    <a:headEnd/>
                    <a:tailEnd/>
                  </a:ln>
                </pic:spPr>
              </pic:pic>
            </a:graphicData>
          </a:graphic>
        </wp:anchor>
      </w:drawing>
    </w:r>
  </w:p>
  <w:p w:rsidR="00BF063F" w:rsidRDefault="00362774">
    <w:r>
      <w:rPr>
        <w:noProof/>
      </w:rPr>
      <w:drawing>
        <wp:anchor distT="0" distB="0" distL="114300" distR="114300" simplePos="0" relativeHeight="251658752" behindDoc="0" locked="0" layoutInCell="1" allowOverlap="1">
          <wp:simplePos x="0" y="0"/>
          <wp:positionH relativeFrom="column">
            <wp:posOffset>2095500</wp:posOffset>
          </wp:positionH>
          <wp:positionV relativeFrom="paragraph">
            <wp:posOffset>414655</wp:posOffset>
          </wp:positionV>
          <wp:extent cx="1251585" cy="979805"/>
          <wp:effectExtent l="19050" t="0" r="5715" b="0"/>
          <wp:wrapNone/>
          <wp:docPr id="14" name="תמונה 14" descr="shem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emaya"/>
                  <pic:cNvPicPr>
                    <a:picLocks noChangeAspect="1" noChangeArrowheads="1"/>
                  </pic:cNvPicPr>
                </pic:nvPicPr>
                <pic:blipFill>
                  <a:blip r:embed="rId5"/>
                  <a:srcRect/>
                  <a:stretch>
                    <a:fillRect/>
                  </a:stretch>
                </pic:blipFill>
                <pic:spPr bwMode="auto">
                  <a:xfrm>
                    <a:off x="0" y="0"/>
                    <a:ext cx="1251585" cy="97980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simplePos x="0" y="0"/>
          <wp:positionH relativeFrom="column">
            <wp:posOffset>3282950</wp:posOffset>
          </wp:positionH>
          <wp:positionV relativeFrom="paragraph">
            <wp:posOffset>414655</wp:posOffset>
          </wp:positionV>
          <wp:extent cx="2305050" cy="770890"/>
          <wp:effectExtent l="19050" t="0" r="0" b="0"/>
          <wp:wrapNone/>
          <wp:docPr id="13" name="תמונה 13" descr="אהב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אהבה"/>
                  <pic:cNvPicPr>
                    <a:picLocks noChangeAspect="1" noChangeArrowheads="1"/>
                  </pic:cNvPicPr>
                </pic:nvPicPr>
                <pic:blipFill>
                  <a:blip r:embed="rId6"/>
                  <a:srcRect/>
                  <a:stretch>
                    <a:fillRect/>
                  </a:stretch>
                </pic:blipFill>
                <pic:spPr bwMode="auto">
                  <a:xfrm>
                    <a:off x="0" y="0"/>
                    <a:ext cx="2305050"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0" locked="0" layoutInCell="1" allowOverlap="1">
          <wp:simplePos x="0" y="0"/>
          <wp:positionH relativeFrom="column">
            <wp:posOffset>5657850</wp:posOffset>
          </wp:positionH>
          <wp:positionV relativeFrom="paragraph">
            <wp:posOffset>300355</wp:posOffset>
          </wp:positionV>
          <wp:extent cx="1499235" cy="806450"/>
          <wp:effectExtent l="19050" t="0" r="5715" b="0"/>
          <wp:wrapNone/>
          <wp:docPr id="16" name="תמונה 16" descr="שיח סו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שיח סוד"/>
                  <pic:cNvPicPr>
                    <a:picLocks noChangeAspect="1" noChangeArrowheads="1"/>
                  </pic:cNvPicPr>
                </pic:nvPicPr>
                <pic:blipFill>
                  <a:blip r:embed="rId7"/>
                  <a:srcRect/>
                  <a:stretch>
                    <a:fillRect/>
                  </a:stretch>
                </pic:blipFill>
                <pic:spPr bwMode="auto">
                  <a:xfrm>
                    <a:off x="0" y="0"/>
                    <a:ext cx="1499235" cy="806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49A"/>
    <w:multiLevelType w:val="hybridMultilevel"/>
    <w:tmpl w:val="E73C8A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2D4D99"/>
    <w:multiLevelType w:val="hybridMultilevel"/>
    <w:tmpl w:val="646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73D63"/>
    <w:multiLevelType w:val="hybridMultilevel"/>
    <w:tmpl w:val="6772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85844"/>
    <w:multiLevelType w:val="hybridMultilevel"/>
    <w:tmpl w:val="E57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33AE7"/>
    <w:multiLevelType w:val="hybridMultilevel"/>
    <w:tmpl w:val="C204AF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9486C9C"/>
    <w:multiLevelType w:val="hybridMultilevel"/>
    <w:tmpl w:val="B67A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012E5"/>
    <w:multiLevelType w:val="hybridMultilevel"/>
    <w:tmpl w:val="B890218C"/>
    <w:lvl w:ilvl="0" w:tplc="9DBE1CBE">
      <w:start w:val="1"/>
      <w:numFmt w:val="decimal"/>
      <w:lvlText w:val="%1."/>
      <w:lvlJc w:val="left"/>
      <w:pPr>
        <w:tabs>
          <w:tab w:val="num" w:pos="360"/>
        </w:tabs>
        <w:ind w:left="360" w:hanging="360"/>
      </w:pPr>
      <w:rPr>
        <w:lang w:bidi="he-IL"/>
      </w:rPr>
    </w:lvl>
    <w:lvl w:ilvl="1" w:tplc="97D09766">
      <w:start w:val="1"/>
      <w:numFmt w:val="hebrew1"/>
      <w:lvlText w:val="%2."/>
      <w:lvlJc w:val="left"/>
      <w:pPr>
        <w:tabs>
          <w:tab w:val="num" w:pos="1922"/>
        </w:tabs>
        <w:ind w:left="1922" w:hanging="360"/>
      </w:pPr>
      <w:rPr>
        <w:rFonts w:hint="default"/>
      </w:rPr>
    </w:lvl>
    <w:lvl w:ilvl="2" w:tplc="0409001B" w:tentative="1">
      <w:start w:val="1"/>
      <w:numFmt w:val="lowerRoman"/>
      <w:lvlText w:val="%3."/>
      <w:lvlJc w:val="right"/>
      <w:pPr>
        <w:tabs>
          <w:tab w:val="num" w:pos="2642"/>
        </w:tabs>
        <w:ind w:left="2642" w:hanging="180"/>
      </w:pPr>
    </w:lvl>
    <w:lvl w:ilvl="3" w:tplc="0409000F" w:tentative="1">
      <w:start w:val="1"/>
      <w:numFmt w:val="decimal"/>
      <w:lvlText w:val="%4."/>
      <w:lvlJc w:val="left"/>
      <w:pPr>
        <w:tabs>
          <w:tab w:val="num" w:pos="3362"/>
        </w:tabs>
        <w:ind w:left="3362" w:hanging="360"/>
      </w:pPr>
    </w:lvl>
    <w:lvl w:ilvl="4" w:tplc="04090019" w:tentative="1">
      <w:start w:val="1"/>
      <w:numFmt w:val="lowerLetter"/>
      <w:lvlText w:val="%5."/>
      <w:lvlJc w:val="left"/>
      <w:pPr>
        <w:tabs>
          <w:tab w:val="num" w:pos="4082"/>
        </w:tabs>
        <w:ind w:left="4082" w:hanging="360"/>
      </w:pPr>
    </w:lvl>
    <w:lvl w:ilvl="5" w:tplc="0409001B" w:tentative="1">
      <w:start w:val="1"/>
      <w:numFmt w:val="lowerRoman"/>
      <w:lvlText w:val="%6."/>
      <w:lvlJc w:val="right"/>
      <w:pPr>
        <w:tabs>
          <w:tab w:val="num" w:pos="4802"/>
        </w:tabs>
        <w:ind w:left="4802" w:hanging="180"/>
      </w:pPr>
    </w:lvl>
    <w:lvl w:ilvl="6" w:tplc="0409000F" w:tentative="1">
      <w:start w:val="1"/>
      <w:numFmt w:val="decimal"/>
      <w:lvlText w:val="%7."/>
      <w:lvlJc w:val="left"/>
      <w:pPr>
        <w:tabs>
          <w:tab w:val="num" w:pos="5522"/>
        </w:tabs>
        <w:ind w:left="5522" w:hanging="360"/>
      </w:pPr>
    </w:lvl>
    <w:lvl w:ilvl="7" w:tplc="04090019" w:tentative="1">
      <w:start w:val="1"/>
      <w:numFmt w:val="lowerLetter"/>
      <w:lvlText w:val="%8."/>
      <w:lvlJc w:val="left"/>
      <w:pPr>
        <w:tabs>
          <w:tab w:val="num" w:pos="6242"/>
        </w:tabs>
        <w:ind w:left="6242" w:hanging="360"/>
      </w:pPr>
    </w:lvl>
    <w:lvl w:ilvl="8" w:tplc="0409001B" w:tentative="1">
      <w:start w:val="1"/>
      <w:numFmt w:val="lowerRoman"/>
      <w:lvlText w:val="%9."/>
      <w:lvlJc w:val="right"/>
      <w:pPr>
        <w:tabs>
          <w:tab w:val="num" w:pos="6962"/>
        </w:tabs>
        <w:ind w:left="6962" w:hanging="180"/>
      </w:pPr>
    </w:lvl>
  </w:abstractNum>
  <w:abstractNum w:abstractNumId="7">
    <w:nsid w:val="2A7A49C0"/>
    <w:multiLevelType w:val="hybridMultilevel"/>
    <w:tmpl w:val="55A072BC"/>
    <w:lvl w:ilvl="0" w:tplc="9DBE1CBE">
      <w:start w:val="1"/>
      <w:numFmt w:val="decimal"/>
      <w:lvlText w:val="%1."/>
      <w:lvlJc w:val="left"/>
      <w:pPr>
        <w:tabs>
          <w:tab w:val="num" w:pos="360"/>
        </w:tabs>
        <w:ind w:left="360" w:hanging="360"/>
      </w:pPr>
      <w:rPr>
        <w:lang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2800FD"/>
    <w:multiLevelType w:val="hybridMultilevel"/>
    <w:tmpl w:val="2E12B806"/>
    <w:lvl w:ilvl="0" w:tplc="9DBE1CBE">
      <w:start w:val="1"/>
      <w:numFmt w:val="decimal"/>
      <w:lvlText w:val="%1."/>
      <w:lvlJc w:val="left"/>
      <w:pPr>
        <w:tabs>
          <w:tab w:val="num" w:pos="720"/>
        </w:tabs>
        <w:ind w:left="720" w:hanging="360"/>
      </w:pPr>
      <w:rPr>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223D92"/>
    <w:multiLevelType w:val="hybridMultilevel"/>
    <w:tmpl w:val="207468EE"/>
    <w:lvl w:ilvl="0" w:tplc="9DBE1CBE">
      <w:start w:val="1"/>
      <w:numFmt w:val="decimal"/>
      <w:lvlText w:val="%1."/>
      <w:lvlJc w:val="left"/>
      <w:pPr>
        <w:tabs>
          <w:tab w:val="num" w:pos="360"/>
        </w:tabs>
        <w:ind w:left="360" w:hanging="360"/>
      </w:pPr>
      <w:rPr>
        <w:lang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09E0C80"/>
    <w:multiLevelType w:val="hybridMultilevel"/>
    <w:tmpl w:val="5BF6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474C5"/>
    <w:multiLevelType w:val="hybridMultilevel"/>
    <w:tmpl w:val="7064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2286A"/>
    <w:multiLevelType w:val="hybridMultilevel"/>
    <w:tmpl w:val="3E20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1"/>
  </w:num>
  <w:num w:numId="4">
    <w:abstractNumId w:val="2"/>
  </w:num>
  <w:num w:numId="5">
    <w:abstractNumId w:val="10"/>
  </w:num>
  <w:num w:numId="6">
    <w:abstractNumId w:val="1"/>
  </w:num>
  <w:num w:numId="7">
    <w:abstractNumId w:val="5"/>
  </w:num>
  <w:num w:numId="8">
    <w:abstractNumId w:val="6"/>
  </w:num>
  <w:num w:numId="9">
    <w:abstractNumId w:val="8"/>
  </w:num>
  <w:num w:numId="10">
    <w:abstractNumId w:val="7"/>
  </w:num>
  <w:num w:numId="11">
    <w:abstractNumId w:val="9"/>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CE1B5A"/>
    <w:rsid w:val="000506A1"/>
    <w:rsid w:val="0005697F"/>
    <w:rsid w:val="00085F51"/>
    <w:rsid w:val="000F1B0F"/>
    <w:rsid w:val="00103080"/>
    <w:rsid w:val="00152B20"/>
    <w:rsid w:val="00156C7D"/>
    <w:rsid w:val="001650A2"/>
    <w:rsid w:val="0016711B"/>
    <w:rsid w:val="001B64A3"/>
    <w:rsid w:val="001C6410"/>
    <w:rsid w:val="001D6768"/>
    <w:rsid w:val="00213D98"/>
    <w:rsid w:val="0021548E"/>
    <w:rsid w:val="00225718"/>
    <w:rsid w:val="002348EB"/>
    <w:rsid w:val="002427C5"/>
    <w:rsid w:val="00252234"/>
    <w:rsid w:val="002531ED"/>
    <w:rsid w:val="00271CEC"/>
    <w:rsid w:val="00283CE7"/>
    <w:rsid w:val="002E566B"/>
    <w:rsid w:val="002F4FE2"/>
    <w:rsid w:val="00324305"/>
    <w:rsid w:val="00326D55"/>
    <w:rsid w:val="00362774"/>
    <w:rsid w:val="003A4671"/>
    <w:rsid w:val="003B50BB"/>
    <w:rsid w:val="003C0D27"/>
    <w:rsid w:val="0043345E"/>
    <w:rsid w:val="004465C7"/>
    <w:rsid w:val="00465404"/>
    <w:rsid w:val="00466FF5"/>
    <w:rsid w:val="004700E5"/>
    <w:rsid w:val="004726FA"/>
    <w:rsid w:val="00486090"/>
    <w:rsid w:val="004B52CF"/>
    <w:rsid w:val="00503B4A"/>
    <w:rsid w:val="005108E8"/>
    <w:rsid w:val="0052557D"/>
    <w:rsid w:val="00533A1E"/>
    <w:rsid w:val="00536F90"/>
    <w:rsid w:val="005377BD"/>
    <w:rsid w:val="00547AB6"/>
    <w:rsid w:val="00593C95"/>
    <w:rsid w:val="00593D41"/>
    <w:rsid w:val="005A7171"/>
    <w:rsid w:val="005C4B60"/>
    <w:rsid w:val="005C4BF1"/>
    <w:rsid w:val="005D3BCB"/>
    <w:rsid w:val="005D6F2C"/>
    <w:rsid w:val="005F4D6B"/>
    <w:rsid w:val="006071B2"/>
    <w:rsid w:val="006619F2"/>
    <w:rsid w:val="006B51DC"/>
    <w:rsid w:val="006D15DF"/>
    <w:rsid w:val="006D715F"/>
    <w:rsid w:val="006F080E"/>
    <w:rsid w:val="006F4B27"/>
    <w:rsid w:val="00700900"/>
    <w:rsid w:val="00716DBD"/>
    <w:rsid w:val="00751720"/>
    <w:rsid w:val="0077179C"/>
    <w:rsid w:val="0077208A"/>
    <w:rsid w:val="007964C8"/>
    <w:rsid w:val="007F782F"/>
    <w:rsid w:val="00811465"/>
    <w:rsid w:val="00813B25"/>
    <w:rsid w:val="00840891"/>
    <w:rsid w:val="00854EDD"/>
    <w:rsid w:val="00862DE4"/>
    <w:rsid w:val="008A3F3C"/>
    <w:rsid w:val="008E4165"/>
    <w:rsid w:val="00905D46"/>
    <w:rsid w:val="009060BA"/>
    <w:rsid w:val="009231BF"/>
    <w:rsid w:val="00934605"/>
    <w:rsid w:val="00934C32"/>
    <w:rsid w:val="00977537"/>
    <w:rsid w:val="00984EBD"/>
    <w:rsid w:val="00986AE3"/>
    <w:rsid w:val="0098765C"/>
    <w:rsid w:val="00A163F5"/>
    <w:rsid w:val="00AA113D"/>
    <w:rsid w:val="00AB1228"/>
    <w:rsid w:val="00AD6A8A"/>
    <w:rsid w:val="00AD78BE"/>
    <w:rsid w:val="00B2465C"/>
    <w:rsid w:val="00B526A1"/>
    <w:rsid w:val="00B66C93"/>
    <w:rsid w:val="00B70CC7"/>
    <w:rsid w:val="00B854C8"/>
    <w:rsid w:val="00BE7DDA"/>
    <w:rsid w:val="00BF063F"/>
    <w:rsid w:val="00C11CFC"/>
    <w:rsid w:val="00C4256F"/>
    <w:rsid w:val="00C47132"/>
    <w:rsid w:val="00C72525"/>
    <w:rsid w:val="00C82A68"/>
    <w:rsid w:val="00C96EA6"/>
    <w:rsid w:val="00CE1B5A"/>
    <w:rsid w:val="00CF34A0"/>
    <w:rsid w:val="00D21F6F"/>
    <w:rsid w:val="00D26ACA"/>
    <w:rsid w:val="00D87FEA"/>
    <w:rsid w:val="00DA3DAB"/>
    <w:rsid w:val="00DD473F"/>
    <w:rsid w:val="00DD60FF"/>
    <w:rsid w:val="00DE24BB"/>
    <w:rsid w:val="00DE27A8"/>
    <w:rsid w:val="00E30466"/>
    <w:rsid w:val="00E97D92"/>
    <w:rsid w:val="00ED455D"/>
    <w:rsid w:val="00ED6ECD"/>
    <w:rsid w:val="00F432A2"/>
    <w:rsid w:val="00F47D3D"/>
    <w:rsid w:val="00F52172"/>
    <w:rsid w:val="00F71414"/>
    <w:rsid w:val="00F77B65"/>
    <w:rsid w:val="00F81467"/>
    <w:rsid w:val="00FA4913"/>
    <w:rsid w:val="00FA54F8"/>
    <w:rsid w:val="00FD764E"/>
    <w:rsid w:val="00FD7F7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3D"/>
    <w:pPr>
      <w:spacing w:after="200" w:line="276" w:lineRule="auto"/>
    </w:pPr>
    <w:rPr>
      <w:sz w:val="22"/>
      <w:szCs w:val="22"/>
    </w:rPr>
  </w:style>
  <w:style w:type="paragraph" w:styleId="1">
    <w:name w:val="heading 1"/>
    <w:basedOn w:val="a"/>
    <w:link w:val="10"/>
    <w:uiPriority w:val="9"/>
    <w:qFormat/>
    <w:rsid w:val="00CE1B5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next w:val="a"/>
    <w:qFormat/>
    <w:rsid w:val="005D6F2C"/>
    <w:pPr>
      <w:keepNext/>
      <w:spacing w:before="240" w:after="60"/>
      <w:outlineLvl w:val="1"/>
    </w:pPr>
    <w:rPr>
      <w:rFonts w:ascii="Arial" w:hAnsi="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CE1B5A"/>
    <w:rPr>
      <w:rFonts w:ascii="Times New Roman" w:eastAsia="Times New Roman" w:hAnsi="Times New Roman" w:cs="Times New Roman"/>
      <w:b/>
      <w:bCs/>
      <w:kern w:val="36"/>
      <w:sz w:val="48"/>
      <w:szCs w:val="48"/>
    </w:rPr>
  </w:style>
  <w:style w:type="paragraph" w:styleId="NormalWeb">
    <w:name w:val="Normal (Web)"/>
    <w:basedOn w:val="a"/>
    <w:uiPriority w:val="99"/>
    <w:unhideWhenUsed/>
    <w:rsid w:val="00CE1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1B5A"/>
  </w:style>
  <w:style w:type="character" w:styleId="a3">
    <w:name w:val="Strong"/>
    <w:uiPriority w:val="22"/>
    <w:qFormat/>
    <w:rsid w:val="00CE1B5A"/>
    <w:rPr>
      <w:b/>
      <w:bCs/>
    </w:rPr>
  </w:style>
  <w:style w:type="table" w:styleId="a4">
    <w:name w:val="Table Grid"/>
    <w:basedOn w:val="a1"/>
    <w:uiPriority w:val="59"/>
    <w:rsid w:val="00326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52172"/>
    <w:pPr>
      <w:ind w:left="720"/>
      <w:contextualSpacing/>
    </w:pPr>
  </w:style>
  <w:style w:type="character" w:customStyle="1" w:styleId="apple-style-span">
    <w:name w:val="apple-style-span"/>
    <w:basedOn w:val="a0"/>
    <w:rsid w:val="00103080"/>
  </w:style>
  <w:style w:type="paragraph" w:styleId="a6">
    <w:name w:val="footnote text"/>
    <w:basedOn w:val="a"/>
    <w:link w:val="a7"/>
    <w:uiPriority w:val="99"/>
    <w:semiHidden/>
    <w:unhideWhenUsed/>
    <w:rsid w:val="009231BF"/>
    <w:pPr>
      <w:spacing w:after="0" w:line="240" w:lineRule="auto"/>
    </w:pPr>
    <w:rPr>
      <w:rFonts w:cs="Times New Roman"/>
      <w:sz w:val="20"/>
      <w:szCs w:val="20"/>
      <w:lang/>
    </w:rPr>
  </w:style>
  <w:style w:type="character" w:customStyle="1" w:styleId="a7">
    <w:name w:val="טקסט הערת שוליים תו"/>
    <w:link w:val="a6"/>
    <w:uiPriority w:val="99"/>
    <w:semiHidden/>
    <w:rsid w:val="009231BF"/>
    <w:rPr>
      <w:sz w:val="20"/>
      <w:szCs w:val="20"/>
    </w:rPr>
  </w:style>
  <w:style w:type="character" w:styleId="a8">
    <w:name w:val="footnote reference"/>
    <w:uiPriority w:val="99"/>
    <w:semiHidden/>
    <w:unhideWhenUsed/>
    <w:rsid w:val="009231BF"/>
    <w:rPr>
      <w:vertAlign w:val="superscript"/>
    </w:rPr>
  </w:style>
  <w:style w:type="character" w:styleId="Hyperlink">
    <w:name w:val="Hyperlink"/>
    <w:uiPriority w:val="99"/>
    <w:semiHidden/>
    <w:unhideWhenUsed/>
    <w:rsid w:val="009231BF"/>
    <w:rPr>
      <w:color w:val="0000FF"/>
      <w:u w:val="single"/>
    </w:rPr>
  </w:style>
  <w:style w:type="paragraph" w:styleId="a9">
    <w:name w:val="header"/>
    <w:basedOn w:val="a"/>
    <w:link w:val="aa"/>
    <w:uiPriority w:val="99"/>
    <w:semiHidden/>
    <w:unhideWhenUsed/>
    <w:rsid w:val="00B526A1"/>
    <w:pPr>
      <w:tabs>
        <w:tab w:val="center" w:pos="4320"/>
        <w:tab w:val="right" w:pos="8640"/>
      </w:tabs>
      <w:spacing w:after="0" w:line="240" w:lineRule="auto"/>
    </w:pPr>
  </w:style>
  <w:style w:type="character" w:customStyle="1" w:styleId="aa">
    <w:name w:val="כותרת עליונה תו"/>
    <w:basedOn w:val="a0"/>
    <w:link w:val="a9"/>
    <w:uiPriority w:val="99"/>
    <w:semiHidden/>
    <w:rsid w:val="00B526A1"/>
  </w:style>
  <w:style w:type="paragraph" w:styleId="ab">
    <w:name w:val="footer"/>
    <w:basedOn w:val="a"/>
    <w:link w:val="ac"/>
    <w:uiPriority w:val="99"/>
    <w:semiHidden/>
    <w:unhideWhenUsed/>
    <w:rsid w:val="00B526A1"/>
    <w:pPr>
      <w:tabs>
        <w:tab w:val="center" w:pos="4320"/>
        <w:tab w:val="right" w:pos="8640"/>
      </w:tabs>
      <w:spacing w:after="0" w:line="240" w:lineRule="auto"/>
    </w:pPr>
  </w:style>
  <w:style w:type="character" w:customStyle="1" w:styleId="ac">
    <w:name w:val="כותרת תחתונה תו"/>
    <w:basedOn w:val="a0"/>
    <w:link w:val="ab"/>
    <w:uiPriority w:val="99"/>
    <w:semiHidden/>
    <w:rsid w:val="00B526A1"/>
  </w:style>
  <w:style w:type="paragraph" w:styleId="ad">
    <w:name w:val="Balloon Text"/>
    <w:basedOn w:val="a"/>
    <w:link w:val="ae"/>
    <w:uiPriority w:val="99"/>
    <w:semiHidden/>
    <w:unhideWhenUsed/>
    <w:rsid w:val="00252234"/>
    <w:pPr>
      <w:spacing w:after="0" w:line="240" w:lineRule="auto"/>
    </w:pPr>
    <w:rPr>
      <w:rFonts w:ascii="Tahoma" w:hAnsi="Tahoma" w:cs="Times New Roman"/>
      <w:sz w:val="16"/>
      <w:szCs w:val="16"/>
      <w:lang/>
    </w:rPr>
  </w:style>
  <w:style w:type="character" w:customStyle="1" w:styleId="ae">
    <w:name w:val="טקסט בלונים תו"/>
    <w:link w:val="ad"/>
    <w:uiPriority w:val="99"/>
    <w:semiHidden/>
    <w:rsid w:val="00252234"/>
    <w:rPr>
      <w:rFonts w:ascii="Tahoma" w:hAnsi="Tahoma" w:cs="Tahoma"/>
      <w:sz w:val="16"/>
      <w:szCs w:val="16"/>
    </w:rPr>
  </w:style>
  <w:style w:type="character" w:styleId="af">
    <w:name w:val="annotation reference"/>
    <w:uiPriority w:val="99"/>
    <w:semiHidden/>
    <w:unhideWhenUsed/>
    <w:rsid w:val="00700900"/>
    <w:rPr>
      <w:sz w:val="16"/>
      <w:szCs w:val="16"/>
    </w:rPr>
  </w:style>
  <w:style w:type="paragraph" w:styleId="af0">
    <w:name w:val="annotation text"/>
    <w:basedOn w:val="a"/>
    <w:link w:val="af1"/>
    <w:uiPriority w:val="99"/>
    <w:semiHidden/>
    <w:unhideWhenUsed/>
    <w:rsid w:val="00700900"/>
    <w:rPr>
      <w:sz w:val="20"/>
      <w:szCs w:val="20"/>
    </w:rPr>
  </w:style>
  <w:style w:type="character" w:customStyle="1" w:styleId="af1">
    <w:name w:val="טקסט הערה תו"/>
    <w:basedOn w:val="a0"/>
    <w:link w:val="af0"/>
    <w:uiPriority w:val="99"/>
    <w:semiHidden/>
    <w:rsid w:val="00700900"/>
  </w:style>
  <w:style w:type="paragraph" w:styleId="af2">
    <w:name w:val="annotation subject"/>
    <w:basedOn w:val="af0"/>
    <w:next w:val="af0"/>
    <w:link w:val="af3"/>
    <w:uiPriority w:val="99"/>
    <w:semiHidden/>
    <w:unhideWhenUsed/>
    <w:rsid w:val="00700900"/>
    <w:rPr>
      <w:rFonts w:cs="Times New Roman"/>
      <w:b/>
      <w:bCs/>
      <w:lang/>
    </w:rPr>
  </w:style>
  <w:style w:type="character" w:customStyle="1" w:styleId="af3">
    <w:name w:val="נושא הערה תו"/>
    <w:link w:val="af2"/>
    <w:uiPriority w:val="99"/>
    <w:semiHidden/>
    <w:rsid w:val="00700900"/>
    <w:rPr>
      <w:b/>
      <w:bCs/>
    </w:rPr>
  </w:style>
</w:styles>
</file>

<file path=word/webSettings.xml><?xml version="1.0" encoding="utf-8"?>
<w:webSettings xmlns:r="http://schemas.openxmlformats.org/officeDocument/2006/relationships" xmlns:w="http://schemas.openxmlformats.org/wordprocessingml/2006/main">
  <w:divs>
    <w:div w:id="126777640">
      <w:bodyDiv w:val="1"/>
      <w:marLeft w:val="0"/>
      <w:marRight w:val="0"/>
      <w:marTop w:val="0"/>
      <w:marBottom w:val="0"/>
      <w:divBdr>
        <w:top w:val="none" w:sz="0" w:space="0" w:color="auto"/>
        <w:left w:val="none" w:sz="0" w:space="0" w:color="auto"/>
        <w:bottom w:val="none" w:sz="0" w:space="0" w:color="auto"/>
        <w:right w:val="none" w:sz="0" w:space="0" w:color="auto"/>
      </w:divBdr>
    </w:div>
    <w:div w:id="2158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1853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‏יום חמישי 25 נובמבר 2010</vt:lpstr>
    </vt:vector>
  </TitlesOfParts>
  <Company>עעע</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‏יום חמישי 25 נובמבר 2010</dc:title>
  <dc:creator>hp</dc:creator>
  <cp:lastModifiedBy>tahbura</cp:lastModifiedBy>
  <cp:revision>2</cp:revision>
  <dcterms:created xsi:type="dcterms:W3CDTF">2011-02-20T18:47:00Z</dcterms:created>
  <dcterms:modified xsi:type="dcterms:W3CDTF">2011-02-20T18:47:00Z</dcterms:modified>
</cp:coreProperties>
</file>